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BF61C" w14:textId="229C013F" w:rsidR="00424A5A" w:rsidRPr="000171FA" w:rsidRDefault="00414BBA">
      <w:pPr>
        <w:rPr>
          <w:rFonts w:ascii="Arial" w:hAnsi="Arial" w:cs="Arial"/>
          <w:sz w:val="18"/>
          <w:szCs w:val="18"/>
        </w:rPr>
      </w:pPr>
      <w:r w:rsidRPr="000171FA">
        <w:rPr>
          <w:rFonts w:ascii="Arial" w:hAnsi="Arial" w:cs="Arial"/>
          <w:noProof/>
          <w:sz w:val="18"/>
          <w:szCs w:val="18"/>
          <w:lang w:eastAsia="sl-SI"/>
        </w:rPr>
        <w:drawing>
          <wp:anchor distT="0" distB="0" distL="114300" distR="114300" simplePos="0" relativeHeight="251657728" behindDoc="1" locked="0" layoutInCell="1" allowOverlap="1" wp14:anchorId="117801DE" wp14:editId="43EC69A8">
            <wp:simplePos x="0" y="0"/>
            <wp:positionH relativeFrom="column">
              <wp:posOffset>-539750</wp:posOffset>
            </wp:positionH>
            <wp:positionV relativeFrom="paragraph">
              <wp:posOffset>-229870</wp:posOffset>
            </wp:positionV>
            <wp:extent cx="4492625" cy="1437005"/>
            <wp:effectExtent l="0" t="0" r="0" b="0"/>
            <wp:wrapNone/>
            <wp:docPr id="5" name="Picture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r w:rsidR="00AD514C">
        <w:rPr>
          <w:rFonts w:ascii="Arial" w:hAnsi="Arial" w:cs="Arial"/>
          <w:sz w:val="18"/>
          <w:szCs w:val="18"/>
        </w:rPr>
        <w:t xml:space="preserve">      </w:t>
      </w:r>
    </w:p>
    <w:p w14:paraId="004D4DC4" w14:textId="77777777" w:rsidR="00424A5A" w:rsidRPr="000171FA" w:rsidRDefault="00424A5A">
      <w:pPr>
        <w:rPr>
          <w:rFonts w:ascii="Arial" w:hAnsi="Arial" w:cs="Arial"/>
          <w:sz w:val="18"/>
          <w:szCs w:val="18"/>
        </w:rPr>
      </w:pPr>
    </w:p>
    <w:p w14:paraId="30AD1785" w14:textId="77777777" w:rsidR="00424A5A" w:rsidRPr="000171FA" w:rsidRDefault="00424A5A" w:rsidP="00424A5A">
      <w:pPr>
        <w:rPr>
          <w:rFonts w:ascii="Arial" w:hAnsi="Arial" w:cs="Arial"/>
          <w:sz w:val="18"/>
          <w:szCs w:val="18"/>
        </w:rPr>
      </w:pPr>
    </w:p>
    <w:p w14:paraId="7B6C0F73" w14:textId="77777777" w:rsidR="00424A5A" w:rsidRPr="000171FA" w:rsidRDefault="00424A5A" w:rsidP="00424A5A">
      <w:pPr>
        <w:rPr>
          <w:rFonts w:ascii="Arial" w:hAnsi="Arial" w:cs="Arial"/>
          <w:sz w:val="18"/>
          <w:szCs w:val="18"/>
        </w:rPr>
      </w:pPr>
    </w:p>
    <w:tbl>
      <w:tblPr>
        <w:tblW w:w="9360" w:type="dxa"/>
        <w:tblInd w:w="108" w:type="dxa"/>
        <w:tblLayout w:type="fixed"/>
        <w:tblLook w:val="0000" w:firstRow="0" w:lastRow="0" w:firstColumn="0" w:lastColumn="0" w:noHBand="0" w:noVBand="0"/>
      </w:tblPr>
      <w:tblGrid>
        <w:gridCol w:w="1080"/>
        <w:gridCol w:w="2160"/>
        <w:gridCol w:w="1080"/>
        <w:gridCol w:w="1620"/>
        <w:gridCol w:w="3420"/>
      </w:tblGrid>
      <w:tr w:rsidR="00B569E2" w:rsidRPr="00427B3B" w14:paraId="3128F9C0" w14:textId="77777777" w:rsidTr="00B569E2">
        <w:tc>
          <w:tcPr>
            <w:tcW w:w="1080" w:type="dxa"/>
            <w:vAlign w:val="center"/>
          </w:tcPr>
          <w:p w14:paraId="4334116F" w14:textId="77777777" w:rsidR="00B569E2" w:rsidRPr="00427B3B" w:rsidRDefault="00B569E2" w:rsidP="003E6414">
            <w:pPr>
              <w:spacing w:before="40"/>
              <w:jc w:val="right"/>
              <w:rPr>
                <w:rFonts w:ascii="Arial" w:hAnsi="Arial" w:cs="Arial"/>
                <w:sz w:val="16"/>
                <w:szCs w:val="16"/>
              </w:rPr>
            </w:pPr>
            <w:r w:rsidRPr="00427B3B">
              <w:rPr>
                <w:rFonts w:ascii="Arial" w:hAnsi="Arial" w:cs="Arial"/>
                <w:sz w:val="16"/>
                <w:szCs w:val="16"/>
              </w:rPr>
              <w:t>Številka:</w:t>
            </w:r>
          </w:p>
        </w:tc>
        <w:tc>
          <w:tcPr>
            <w:tcW w:w="2160" w:type="dxa"/>
            <w:vAlign w:val="center"/>
          </w:tcPr>
          <w:p w14:paraId="3F8D97DB" w14:textId="76E7FEF8" w:rsidR="00B569E2" w:rsidRPr="00427B3B" w:rsidRDefault="00B569E2" w:rsidP="003E6414">
            <w:pPr>
              <w:spacing w:before="40"/>
              <w:rPr>
                <w:rFonts w:ascii="Arial" w:hAnsi="Arial" w:cs="Arial"/>
                <w:sz w:val="16"/>
                <w:szCs w:val="16"/>
              </w:rPr>
            </w:pPr>
            <w:r>
              <w:rPr>
                <w:rFonts w:ascii="Arial" w:hAnsi="Arial" w:cs="Arial"/>
                <w:color w:val="0000FF"/>
                <w:sz w:val="16"/>
                <w:szCs w:val="16"/>
              </w:rPr>
              <w:t>43001-</w:t>
            </w:r>
            <w:r w:rsidR="00BC69D5">
              <w:rPr>
                <w:rFonts w:ascii="Arial" w:hAnsi="Arial" w:cs="Arial"/>
                <w:color w:val="0000FF"/>
                <w:sz w:val="16"/>
                <w:szCs w:val="16"/>
              </w:rPr>
              <w:t>349</w:t>
            </w:r>
            <w:r>
              <w:rPr>
                <w:rFonts w:ascii="Arial" w:hAnsi="Arial" w:cs="Arial"/>
                <w:color w:val="0000FF"/>
                <w:sz w:val="16"/>
                <w:szCs w:val="16"/>
              </w:rPr>
              <w:t>/2025</w:t>
            </w:r>
            <w:r w:rsidR="00252BE0">
              <w:rPr>
                <w:rFonts w:ascii="Arial" w:hAnsi="Arial" w:cs="Arial"/>
                <w:color w:val="0000FF"/>
                <w:sz w:val="16"/>
                <w:szCs w:val="16"/>
              </w:rPr>
              <w:t>-02</w:t>
            </w:r>
          </w:p>
        </w:tc>
        <w:tc>
          <w:tcPr>
            <w:tcW w:w="1080" w:type="dxa"/>
            <w:vAlign w:val="center"/>
          </w:tcPr>
          <w:p w14:paraId="36077FCE" w14:textId="77777777" w:rsidR="00B569E2" w:rsidRPr="00427B3B" w:rsidRDefault="00B569E2" w:rsidP="003E6414">
            <w:pPr>
              <w:spacing w:before="40"/>
              <w:rPr>
                <w:rFonts w:ascii="Arial" w:hAnsi="Arial" w:cs="Arial"/>
                <w:sz w:val="16"/>
                <w:szCs w:val="16"/>
              </w:rPr>
            </w:pPr>
          </w:p>
        </w:tc>
        <w:tc>
          <w:tcPr>
            <w:tcW w:w="1620" w:type="dxa"/>
            <w:vAlign w:val="center"/>
          </w:tcPr>
          <w:p w14:paraId="58BED41B" w14:textId="77777777" w:rsidR="00B569E2" w:rsidRPr="00427B3B" w:rsidRDefault="00B569E2" w:rsidP="003E6414">
            <w:pPr>
              <w:spacing w:before="40"/>
              <w:jc w:val="right"/>
              <w:rPr>
                <w:rFonts w:ascii="Arial" w:hAnsi="Arial" w:cs="Arial"/>
                <w:sz w:val="16"/>
                <w:szCs w:val="16"/>
              </w:rPr>
            </w:pPr>
            <w:r w:rsidRPr="00427B3B">
              <w:rPr>
                <w:rFonts w:ascii="Arial" w:hAnsi="Arial" w:cs="Arial"/>
                <w:sz w:val="16"/>
                <w:szCs w:val="16"/>
              </w:rPr>
              <w:t>oznaka naročila:</w:t>
            </w:r>
          </w:p>
        </w:tc>
        <w:tc>
          <w:tcPr>
            <w:tcW w:w="3420" w:type="dxa"/>
            <w:vAlign w:val="center"/>
          </w:tcPr>
          <w:p w14:paraId="2BDBFA95" w14:textId="5FB51F20" w:rsidR="00B569E2" w:rsidRPr="00427B3B" w:rsidRDefault="00B569E2" w:rsidP="003E6414">
            <w:pPr>
              <w:spacing w:before="40"/>
              <w:rPr>
                <w:rFonts w:ascii="Arial" w:hAnsi="Arial" w:cs="Arial"/>
                <w:sz w:val="16"/>
                <w:szCs w:val="16"/>
              </w:rPr>
            </w:pPr>
            <w:r>
              <w:rPr>
                <w:rFonts w:ascii="Arial" w:hAnsi="Arial" w:cs="Arial"/>
                <w:color w:val="0000FF"/>
                <w:sz w:val="16"/>
                <w:szCs w:val="16"/>
              </w:rPr>
              <w:t>A-</w:t>
            </w:r>
            <w:r w:rsidR="00BC69D5">
              <w:rPr>
                <w:rFonts w:ascii="Arial" w:hAnsi="Arial" w:cs="Arial"/>
                <w:color w:val="0000FF"/>
                <w:sz w:val="16"/>
                <w:szCs w:val="16"/>
              </w:rPr>
              <w:t>52</w:t>
            </w:r>
            <w:r>
              <w:rPr>
                <w:rFonts w:ascii="Arial" w:hAnsi="Arial" w:cs="Arial"/>
                <w:color w:val="0000FF"/>
                <w:sz w:val="16"/>
                <w:szCs w:val="16"/>
              </w:rPr>
              <w:t>/25 S</w:t>
            </w:r>
            <w:r w:rsidRPr="00427B3B">
              <w:rPr>
                <w:rFonts w:ascii="Arial" w:hAnsi="Arial" w:cs="Arial"/>
                <w:color w:val="0000FF"/>
                <w:sz w:val="16"/>
                <w:szCs w:val="16"/>
              </w:rPr>
              <w:t xml:space="preserve">   </w:t>
            </w:r>
          </w:p>
        </w:tc>
      </w:tr>
      <w:tr w:rsidR="00B569E2" w:rsidRPr="00427B3B" w14:paraId="7CEB3AA4" w14:textId="77777777" w:rsidTr="00B569E2">
        <w:tc>
          <w:tcPr>
            <w:tcW w:w="1080" w:type="dxa"/>
            <w:vAlign w:val="center"/>
          </w:tcPr>
          <w:p w14:paraId="0C020981" w14:textId="77777777" w:rsidR="00B569E2" w:rsidRPr="00427B3B" w:rsidRDefault="00B569E2" w:rsidP="003E6414">
            <w:pPr>
              <w:spacing w:before="40"/>
              <w:jc w:val="right"/>
              <w:rPr>
                <w:rFonts w:ascii="Arial" w:hAnsi="Arial" w:cs="Arial"/>
                <w:sz w:val="16"/>
                <w:szCs w:val="16"/>
              </w:rPr>
            </w:pPr>
            <w:r w:rsidRPr="00427B3B">
              <w:rPr>
                <w:rFonts w:ascii="Arial" w:hAnsi="Arial" w:cs="Arial"/>
                <w:sz w:val="16"/>
                <w:szCs w:val="16"/>
              </w:rPr>
              <w:t>Datum:</w:t>
            </w:r>
          </w:p>
        </w:tc>
        <w:tc>
          <w:tcPr>
            <w:tcW w:w="2160" w:type="dxa"/>
            <w:vAlign w:val="center"/>
          </w:tcPr>
          <w:p w14:paraId="453349AB" w14:textId="5661A8C3" w:rsidR="00B569E2" w:rsidRPr="00427B3B" w:rsidRDefault="00252BE0" w:rsidP="003E6414">
            <w:pPr>
              <w:spacing w:before="40"/>
              <w:rPr>
                <w:rFonts w:ascii="Arial" w:hAnsi="Arial" w:cs="Arial"/>
                <w:sz w:val="16"/>
                <w:szCs w:val="16"/>
              </w:rPr>
            </w:pPr>
            <w:r>
              <w:rPr>
                <w:rFonts w:ascii="Arial" w:hAnsi="Arial" w:cs="Arial"/>
                <w:color w:val="0000FF"/>
                <w:sz w:val="16"/>
                <w:szCs w:val="16"/>
              </w:rPr>
              <w:t>3</w:t>
            </w:r>
            <w:r w:rsidR="00C70D59">
              <w:rPr>
                <w:rFonts w:ascii="Arial" w:hAnsi="Arial" w:cs="Arial"/>
                <w:color w:val="0000FF"/>
                <w:sz w:val="16"/>
                <w:szCs w:val="16"/>
              </w:rPr>
              <w:t>. 12</w:t>
            </w:r>
            <w:r w:rsidR="00BC69D5">
              <w:rPr>
                <w:rFonts w:ascii="Arial" w:hAnsi="Arial" w:cs="Arial"/>
                <w:color w:val="0000FF"/>
                <w:sz w:val="16"/>
                <w:szCs w:val="16"/>
              </w:rPr>
              <w:t>. 2025</w:t>
            </w:r>
          </w:p>
        </w:tc>
        <w:tc>
          <w:tcPr>
            <w:tcW w:w="1080" w:type="dxa"/>
            <w:vAlign w:val="center"/>
          </w:tcPr>
          <w:p w14:paraId="5B9DFA9D" w14:textId="77777777" w:rsidR="00B569E2" w:rsidRPr="00427B3B" w:rsidRDefault="00B569E2" w:rsidP="003E6414">
            <w:pPr>
              <w:spacing w:before="40"/>
              <w:rPr>
                <w:rFonts w:ascii="Arial" w:hAnsi="Arial" w:cs="Arial"/>
                <w:sz w:val="16"/>
                <w:szCs w:val="16"/>
              </w:rPr>
            </w:pPr>
          </w:p>
        </w:tc>
        <w:tc>
          <w:tcPr>
            <w:tcW w:w="1620" w:type="dxa"/>
            <w:vAlign w:val="center"/>
          </w:tcPr>
          <w:p w14:paraId="56A43C8A" w14:textId="77777777" w:rsidR="00B569E2" w:rsidRPr="00427B3B" w:rsidRDefault="00B569E2" w:rsidP="003E6414">
            <w:pPr>
              <w:spacing w:before="40"/>
              <w:jc w:val="right"/>
              <w:rPr>
                <w:rFonts w:ascii="Arial" w:hAnsi="Arial" w:cs="Arial"/>
                <w:sz w:val="16"/>
                <w:szCs w:val="16"/>
              </w:rPr>
            </w:pPr>
            <w:r w:rsidRPr="00427B3B">
              <w:rPr>
                <w:rFonts w:ascii="Arial" w:hAnsi="Arial" w:cs="Arial"/>
                <w:sz w:val="16"/>
                <w:szCs w:val="16"/>
              </w:rPr>
              <w:t>MFERAC:</w:t>
            </w:r>
          </w:p>
        </w:tc>
        <w:tc>
          <w:tcPr>
            <w:tcW w:w="3420" w:type="dxa"/>
            <w:vAlign w:val="center"/>
          </w:tcPr>
          <w:p w14:paraId="75B35C5C" w14:textId="5E098725" w:rsidR="00B569E2" w:rsidRPr="00427B3B" w:rsidRDefault="00B569E2" w:rsidP="003E6414">
            <w:pPr>
              <w:spacing w:before="40"/>
              <w:rPr>
                <w:rFonts w:ascii="Arial" w:hAnsi="Arial" w:cs="Arial"/>
                <w:sz w:val="16"/>
                <w:szCs w:val="16"/>
              </w:rPr>
            </w:pPr>
            <w:r>
              <w:rPr>
                <w:rFonts w:ascii="Arial" w:hAnsi="Arial" w:cs="Arial"/>
                <w:color w:val="0000FF"/>
                <w:sz w:val="16"/>
                <w:szCs w:val="16"/>
              </w:rPr>
              <w:t>2431-25-40</w:t>
            </w:r>
            <w:r w:rsidR="00BC69D5">
              <w:rPr>
                <w:rFonts w:ascii="Arial" w:hAnsi="Arial" w:cs="Arial"/>
                <w:color w:val="0000FF"/>
                <w:sz w:val="16"/>
                <w:szCs w:val="16"/>
              </w:rPr>
              <w:t>1231</w:t>
            </w:r>
            <w:r>
              <w:rPr>
                <w:rFonts w:ascii="Arial" w:hAnsi="Arial" w:cs="Arial"/>
                <w:color w:val="0000FF"/>
                <w:sz w:val="16"/>
                <w:szCs w:val="16"/>
              </w:rPr>
              <w:t>/0</w:t>
            </w:r>
          </w:p>
        </w:tc>
      </w:tr>
    </w:tbl>
    <w:p w14:paraId="0FCBB8DC" w14:textId="77777777" w:rsidR="00B569E2" w:rsidRDefault="00B569E2">
      <w:pPr>
        <w:pStyle w:val="Konnaopomba-besedilo"/>
        <w:spacing w:before="240"/>
        <w:jc w:val="center"/>
        <w:rPr>
          <w:rFonts w:ascii="Arial" w:hAnsi="Arial" w:cs="Arial"/>
          <w:b/>
          <w:spacing w:val="20"/>
          <w:szCs w:val="20"/>
        </w:rPr>
      </w:pPr>
    </w:p>
    <w:p w14:paraId="6B022E84" w14:textId="34C54A9A" w:rsidR="00556816" w:rsidRPr="000171FA" w:rsidRDefault="00556816">
      <w:pPr>
        <w:pStyle w:val="Konnaopomba-besedilo"/>
        <w:spacing w:before="240"/>
        <w:jc w:val="center"/>
        <w:rPr>
          <w:rFonts w:ascii="Arial" w:hAnsi="Arial" w:cs="Arial"/>
          <w:b/>
          <w:spacing w:val="20"/>
          <w:szCs w:val="20"/>
        </w:rPr>
      </w:pPr>
      <w:r w:rsidRPr="000171FA">
        <w:rPr>
          <w:rFonts w:ascii="Arial" w:hAnsi="Arial" w:cs="Arial"/>
          <w:b/>
          <w:spacing w:val="20"/>
          <w:szCs w:val="20"/>
        </w:rPr>
        <w:t xml:space="preserve">SPREMEMBA RAZPISNE DOKUMENTACIJE </w:t>
      </w:r>
    </w:p>
    <w:p w14:paraId="4DBF7085" w14:textId="77777777" w:rsidR="00556816" w:rsidRPr="000171FA" w:rsidRDefault="00556816">
      <w:pPr>
        <w:pStyle w:val="Konnaopomba-besedilo"/>
        <w:jc w:val="center"/>
        <w:rPr>
          <w:rFonts w:ascii="Arial" w:hAnsi="Arial" w:cs="Arial"/>
          <w:b/>
          <w:spacing w:val="20"/>
          <w:szCs w:val="20"/>
        </w:rPr>
      </w:pPr>
      <w:r w:rsidRPr="000171FA">
        <w:rPr>
          <w:rFonts w:ascii="Arial" w:hAnsi="Arial" w:cs="Arial"/>
          <w:b/>
          <w:spacing w:val="20"/>
          <w:szCs w:val="20"/>
        </w:rPr>
        <w:t xml:space="preserve">za oddajo javnega naročila </w:t>
      </w:r>
    </w:p>
    <w:p w14:paraId="444C6DD1" w14:textId="77777777" w:rsidR="00556816" w:rsidRPr="000171FA" w:rsidRDefault="00556816">
      <w:pPr>
        <w:pStyle w:val="Konnaopomba-besedilo"/>
        <w:rPr>
          <w:rFonts w:ascii="Arial" w:hAnsi="Arial" w:cs="Arial"/>
          <w:szCs w:val="20"/>
        </w:rPr>
      </w:pPr>
    </w:p>
    <w:tbl>
      <w:tblPr>
        <w:tblW w:w="9288" w:type="dxa"/>
        <w:tblLayout w:type="fixed"/>
        <w:tblLook w:val="0000" w:firstRow="0" w:lastRow="0" w:firstColumn="0" w:lastColumn="0" w:noHBand="0" w:noVBand="0"/>
      </w:tblPr>
      <w:tblGrid>
        <w:gridCol w:w="9288"/>
      </w:tblGrid>
      <w:tr w:rsidR="0070401F" w:rsidRPr="000171FA" w14:paraId="6677575E" w14:textId="77777777" w:rsidTr="0070401F">
        <w:tc>
          <w:tcPr>
            <w:tcW w:w="9288" w:type="dxa"/>
          </w:tcPr>
          <w:p w14:paraId="431DBA0D" w14:textId="338F9888" w:rsidR="0070401F" w:rsidRPr="000171FA" w:rsidRDefault="00BC69D5" w:rsidP="0070401F">
            <w:pPr>
              <w:pStyle w:val="Konnaopomba-besedilo"/>
              <w:jc w:val="center"/>
              <w:rPr>
                <w:rFonts w:ascii="Arial" w:hAnsi="Arial" w:cs="Arial"/>
                <w:b/>
                <w:szCs w:val="20"/>
              </w:rPr>
            </w:pPr>
            <w:r w:rsidRPr="00BC69D5">
              <w:rPr>
                <w:rFonts w:ascii="Arial" w:hAnsi="Arial" w:cs="Arial"/>
                <w:b/>
                <w:szCs w:val="20"/>
              </w:rPr>
              <w:t>Recenzija in revizija DGD/ PZI dokumentacije južne razbremenilne ceste na Bledu (R1-209/1089 Bled-Soteska)</w:t>
            </w:r>
          </w:p>
        </w:tc>
      </w:tr>
    </w:tbl>
    <w:p w14:paraId="0B5F9867" w14:textId="77777777" w:rsidR="00556816" w:rsidRPr="000171FA" w:rsidRDefault="00556816">
      <w:pPr>
        <w:pStyle w:val="Konnaopomba-besedilo"/>
        <w:jc w:val="both"/>
        <w:rPr>
          <w:rFonts w:ascii="Arial" w:hAnsi="Arial" w:cs="Arial"/>
          <w:sz w:val="18"/>
          <w:szCs w:val="18"/>
        </w:rPr>
      </w:pPr>
    </w:p>
    <w:p w14:paraId="6D66666E" w14:textId="77777777" w:rsidR="004B34B5" w:rsidRPr="000171FA" w:rsidRDefault="004B34B5">
      <w:pPr>
        <w:pStyle w:val="Konnaopomba-besedilo"/>
        <w:jc w:val="both"/>
        <w:rPr>
          <w:rFonts w:ascii="Arial" w:hAnsi="Arial" w:cs="Arial"/>
          <w:sz w:val="18"/>
          <w:szCs w:val="18"/>
        </w:rPr>
      </w:pPr>
    </w:p>
    <w:p w14:paraId="4C75B5B7" w14:textId="77777777" w:rsidR="00CF2FD9" w:rsidRPr="000171FA" w:rsidRDefault="00CF2FD9" w:rsidP="00CF2FD9">
      <w:pPr>
        <w:pStyle w:val="Konnaopomba-besedilo"/>
        <w:jc w:val="both"/>
        <w:rPr>
          <w:rFonts w:ascii="Arial" w:hAnsi="Arial" w:cs="Arial"/>
          <w:sz w:val="18"/>
          <w:szCs w:val="18"/>
        </w:rPr>
      </w:pPr>
      <w:r w:rsidRPr="000171FA">
        <w:rPr>
          <w:rFonts w:ascii="Arial" w:hAnsi="Arial" w:cs="Arial"/>
          <w:sz w:val="18"/>
          <w:szCs w:val="18"/>
        </w:rPr>
        <w:t>Obvestilo o spremembi razpisne dokumentacije in spremembe so objavljene na "Portalu javnih naročil".</w:t>
      </w:r>
    </w:p>
    <w:p w14:paraId="6C83AED6" w14:textId="69308AA2" w:rsidR="004B34B5" w:rsidRPr="000171FA" w:rsidRDefault="004B34B5">
      <w:pPr>
        <w:pStyle w:val="Konnaopomba-besedilo"/>
        <w:jc w:val="both"/>
        <w:rPr>
          <w:rFonts w:ascii="Arial" w:hAnsi="Arial" w:cs="Arial"/>
          <w:sz w:val="18"/>
          <w:szCs w:val="18"/>
        </w:rPr>
      </w:pPr>
    </w:p>
    <w:p w14:paraId="12D7294D" w14:textId="77777777" w:rsidR="00556816" w:rsidRPr="000171FA" w:rsidRDefault="004B34B5" w:rsidP="000646A9">
      <w:pPr>
        <w:pStyle w:val="Konnaopomba-besedilo"/>
        <w:spacing w:after="60"/>
        <w:jc w:val="both"/>
        <w:rPr>
          <w:rFonts w:ascii="Arial" w:hAnsi="Arial" w:cs="Arial"/>
          <w:sz w:val="18"/>
          <w:szCs w:val="18"/>
        </w:rPr>
      </w:pPr>
      <w:r w:rsidRPr="000171FA">
        <w:rPr>
          <w:rFonts w:ascii="Arial" w:hAnsi="Arial" w:cs="Arial"/>
          <w:sz w:val="18"/>
          <w:szCs w:val="18"/>
        </w:rPr>
        <w:t>Obrazložitev sprememb:</w:t>
      </w:r>
    </w:p>
    <w:p w14:paraId="696E683B" w14:textId="59898BDE" w:rsidR="00556816" w:rsidRPr="000171FA" w:rsidRDefault="00556816">
      <w:pPr>
        <w:pStyle w:val="Telobesedila2"/>
        <w:widowControl w:val="0"/>
        <w:spacing w:line="254" w:lineRule="atLeast"/>
        <w:rPr>
          <w:rFonts w:cs="Arial"/>
          <w:b/>
          <w:sz w:val="18"/>
          <w:szCs w:val="18"/>
        </w:rPr>
      </w:pPr>
    </w:p>
    <w:tbl>
      <w:tblPr>
        <w:tblStyle w:val="Tabelamrea"/>
        <w:tblW w:w="0" w:type="auto"/>
        <w:tblLook w:val="04A0" w:firstRow="1" w:lastRow="0" w:firstColumn="1" w:lastColumn="0" w:noHBand="0" w:noVBand="1"/>
      </w:tblPr>
      <w:tblGrid>
        <w:gridCol w:w="9061"/>
      </w:tblGrid>
      <w:tr w:rsidR="00CF2FD9" w:rsidRPr="000171FA" w14:paraId="001462DD" w14:textId="77777777" w:rsidTr="00353C1B">
        <w:trPr>
          <w:trHeight w:val="1402"/>
        </w:trPr>
        <w:tc>
          <w:tcPr>
            <w:tcW w:w="9061" w:type="dxa"/>
          </w:tcPr>
          <w:p w14:paraId="7BB4B619" w14:textId="7F1BC1EA" w:rsidR="00C70D59" w:rsidRDefault="00C70D59" w:rsidP="0043164E">
            <w:pPr>
              <w:pStyle w:val="Telobesedila2"/>
              <w:widowControl w:val="0"/>
              <w:numPr>
                <w:ilvl w:val="0"/>
                <w:numId w:val="19"/>
              </w:numPr>
              <w:spacing w:line="260" w:lineRule="exact"/>
              <w:ind w:right="307"/>
              <w:rPr>
                <w:rFonts w:cs="Arial"/>
                <w:bCs/>
                <w:sz w:val="18"/>
                <w:szCs w:val="18"/>
              </w:rPr>
            </w:pPr>
            <w:r>
              <w:rPr>
                <w:rFonts w:cs="Arial"/>
                <w:bCs/>
                <w:sz w:val="18"/>
                <w:szCs w:val="18"/>
              </w:rPr>
              <w:t>Naročnik spreminja 5. odstavek opomb v tč. 3.2.2.2. Navodil za pripravo ponudbe, tako da se pravilno glasi:</w:t>
            </w:r>
          </w:p>
          <w:p w14:paraId="2FA37865" w14:textId="77777777" w:rsidR="00C70D59" w:rsidRDefault="00C70D59" w:rsidP="00C70D59">
            <w:pPr>
              <w:pStyle w:val="Telobesedila2"/>
              <w:widowControl w:val="0"/>
              <w:spacing w:line="260" w:lineRule="exact"/>
              <w:ind w:left="360" w:right="307"/>
              <w:rPr>
                <w:rFonts w:cs="Arial"/>
                <w:bCs/>
                <w:i/>
                <w:iCs/>
                <w:sz w:val="18"/>
                <w:szCs w:val="18"/>
              </w:rPr>
            </w:pPr>
          </w:p>
          <w:p w14:paraId="7FE45C7E" w14:textId="30A47183" w:rsidR="00C70D59" w:rsidRPr="00C70D59" w:rsidRDefault="00C70D59" w:rsidP="00C70D59">
            <w:pPr>
              <w:pStyle w:val="Telobesedila2"/>
              <w:widowControl w:val="0"/>
              <w:spacing w:line="260" w:lineRule="exact"/>
              <w:ind w:left="360" w:right="307"/>
              <w:rPr>
                <w:rFonts w:cs="Arial"/>
                <w:bCs/>
                <w:i/>
                <w:iCs/>
                <w:sz w:val="18"/>
                <w:szCs w:val="18"/>
              </w:rPr>
            </w:pPr>
            <w:r w:rsidRPr="00C70D59">
              <w:rPr>
                <w:rFonts w:cs="Arial"/>
                <w:bCs/>
                <w:i/>
                <w:iCs/>
                <w:sz w:val="18"/>
                <w:szCs w:val="18"/>
              </w:rPr>
              <w:t xml:space="preserve">Revident predora je lahko hkrati revident pokritega vkopa. </w:t>
            </w:r>
          </w:p>
          <w:p w14:paraId="76BD528B" w14:textId="77777777" w:rsidR="00C70D59" w:rsidRPr="00C70D59" w:rsidRDefault="00C70D59" w:rsidP="00C70D59">
            <w:pPr>
              <w:pStyle w:val="Telobesedila2"/>
              <w:widowControl w:val="0"/>
              <w:spacing w:line="260" w:lineRule="exact"/>
              <w:ind w:left="360" w:right="307"/>
              <w:rPr>
                <w:rFonts w:cs="Arial"/>
                <w:bCs/>
                <w:i/>
                <w:iCs/>
                <w:sz w:val="18"/>
                <w:szCs w:val="18"/>
              </w:rPr>
            </w:pPr>
            <w:r w:rsidRPr="00C70D59">
              <w:rPr>
                <w:rFonts w:cs="Arial"/>
                <w:bCs/>
                <w:i/>
                <w:iCs/>
                <w:sz w:val="18"/>
                <w:szCs w:val="18"/>
              </w:rPr>
              <w:t>Revident predora / pokritega vkopa je hkrati odgovorni recenzent predora / pokritega vkopa.</w:t>
            </w:r>
          </w:p>
          <w:p w14:paraId="7730FB6B" w14:textId="5814999A" w:rsidR="00C70D59" w:rsidRPr="00C70D59" w:rsidRDefault="00C70D59" w:rsidP="00C70D59">
            <w:pPr>
              <w:pStyle w:val="Telobesedila2"/>
              <w:widowControl w:val="0"/>
              <w:spacing w:line="260" w:lineRule="exact"/>
              <w:ind w:left="360" w:right="307"/>
              <w:rPr>
                <w:rFonts w:cs="Arial"/>
                <w:bCs/>
                <w:i/>
                <w:iCs/>
                <w:sz w:val="18"/>
                <w:szCs w:val="18"/>
              </w:rPr>
            </w:pPr>
            <w:r w:rsidRPr="00C70D59">
              <w:rPr>
                <w:rFonts w:cs="Arial"/>
                <w:bCs/>
                <w:i/>
                <w:iCs/>
                <w:sz w:val="18"/>
                <w:szCs w:val="18"/>
              </w:rPr>
              <w:t>Vodja revizije je revident predora in/ali revident pokritega vkopa.</w:t>
            </w:r>
          </w:p>
          <w:p w14:paraId="4351D979" w14:textId="77777777" w:rsidR="00C70D59" w:rsidRDefault="00C70D59" w:rsidP="00C70D59">
            <w:pPr>
              <w:pStyle w:val="Telobesedila2"/>
              <w:widowControl w:val="0"/>
              <w:spacing w:line="260" w:lineRule="exact"/>
              <w:ind w:left="360" w:right="307"/>
              <w:rPr>
                <w:rFonts w:cs="Arial"/>
                <w:bCs/>
                <w:sz w:val="18"/>
                <w:szCs w:val="18"/>
              </w:rPr>
            </w:pPr>
          </w:p>
          <w:p w14:paraId="2C3B342F" w14:textId="429533E3" w:rsidR="00C70D59" w:rsidRDefault="00C70D59" w:rsidP="00C70D59">
            <w:pPr>
              <w:pStyle w:val="Telobesedila2"/>
              <w:widowControl w:val="0"/>
              <w:numPr>
                <w:ilvl w:val="0"/>
                <w:numId w:val="19"/>
              </w:numPr>
              <w:spacing w:line="260" w:lineRule="exact"/>
              <w:ind w:right="307"/>
              <w:rPr>
                <w:rFonts w:cs="Arial"/>
                <w:bCs/>
                <w:sz w:val="18"/>
                <w:szCs w:val="18"/>
              </w:rPr>
            </w:pPr>
            <w:r>
              <w:rPr>
                <w:rFonts w:cs="Arial"/>
                <w:bCs/>
                <w:sz w:val="18"/>
                <w:szCs w:val="18"/>
              </w:rPr>
              <w:t>Naročnik spreminja</w:t>
            </w:r>
            <w:r w:rsidR="00034D7A">
              <w:rPr>
                <w:rFonts w:cs="Arial"/>
                <w:bCs/>
                <w:sz w:val="18"/>
                <w:szCs w:val="18"/>
              </w:rPr>
              <w:t xml:space="preserve"> točko</w:t>
            </w:r>
            <w:r>
              <w:rPr>
                <w:rFonts w:cs="Arial"/>
                <w:bCs/>
                <w:sz w:val="18"/>
                <w:szCs w:val="18"/>
              </w:rPr>
              <w:t xml:space="preserve"> 3.2.2.4. Navodil za pripravo ponudbe, tako da</w:t>
            </w:r>
            <w:r w:rsidR="00034D7A">
              <w:rPr>
                <w:rFonts w:cs="Arial"/>
                <w:bCs/>
                <w:sz w:val="18"/>
                <w:szCs w:val="18"/>
              </w:rPr>
              <w:t xml:space="preserve"> se</w:t>
            </w:r>
            <w:r>
              <w:rPr>
                <w:rFonts w:cs="Arial"/>
                <w:bCs/>
                <w:sz w:val="18"/>
                <w:szCs w:val="18"/>
              </w:rPr>
              <w:t xml:space="preserve"> pravilno glasi:</w:t>
            </w:r>
          </w:p>
          <w:p w14:paraId="3EEEFD98" w14:textId="77777777" w:rsidR="00034D7A" w:rsidRPr="00034D7A" w:rsidRDefault="00034D7A" w:rsidP="00034D7A">
            <w:pPr>
              <w:pStyle w:val="Telobesedila2"/>
              <w:tabs>
                <w:tab w:val="left" w:pos="1276"/>
              </w:tabs>
              <w:spacing w:after="60" w:line="260" w:lineRule="exact"/>
              <w:ind w:left="1276" w:hanging="850"/>
              <w:rPr>
                <w:rFonts w:cs="Arial"/>
                <w:bCs/>
                <w:color w:val="0070C0"/>
                <w:sz w:val="18"/>
                <w:szCs w:val="18"/>
              </w:rPr>
            </w:pPr>
            <w:r w:rsidRPr="00034D7A">
              <w:rPr>
                <w:rFonts w:cs="Arial"/>
                <w:bCs/>
                <w:color w:val="0070C0"/>
                <w:sz w:val="18"/>
                <w:szCs w:val="18"/>
              </w:rPr>
              <w:t xml:space="preserve">3.2.2.4 </w:t>
            </w:r>
            <w:r w:rsidRPr="00034D7A">
              <w:rPr>
                <w:rFonts w:cs="Arial"/>
                <w:bCs/>
                <w:color w:val="0070C0"/>
                <w:sz w:val="18"/>
                <w:szCs w:val="18"/>
              </w:rPr>
              <w:tab/>
              <w:t xml:space="preserve">Revident predora in revident pokritega vkopa morata izpolnjevati naslednje pogoje: </w:t>
            </w:r>
          </w:p>
          <w:p w14:paraId="718394FF" w14:textId="77777777" w:rsidR="00034D7A" w:rsidRPr="00034D7A" w:rsidRDefault="00034D7A" w:rsidP="00034D7A">
            <w:pPr>
              <w:pStyle w:val="Telobesedila2"/>
              <w:numPr>
                <w:ilvl w:val="0"/>
                <w:numId w:val="30"/>
              </w:numPr>
              <w:tabs>
                <w:tab w:val="left" w:pos="-1560"/>
                <w:tab w:val="left" w:pos="1560"/>
              </w:tabs>
              <w:spacing w:after="60"/>
              <w:ind w:left="1560" w:hanging="284"/>
              <w:rPr>
                <w:rFonts w:cs="Arial"/>
                <w:bCs/>
                <w:sz w:val="18"/>
                <w:szCs w:val="18"/>
              </w:rPr>
            </w:pPr>
            <w:r w:rsidRPr="00034D7A">
              <w:rPr>
                <w:rFonts w:cs="Arial"/>
                <w:bCs/>
                <w:color w:val="0070C0"/>
                <w:sz w:val="18"/>
                <w:szCs w:val="18"/>
              </w:rPr>
              <w:t>oba revidenta morata biti vpisana</w:t>
            </w:r>
            <w:r w:rsidRPr="00034D7A">
              <w:rPr>
                <w:rFonts w:cs="Arial"/>
                <w:bCs/>
                <w:sz w:val="18"/>
                <w:szCs w:val="18"/>
              </w:rPr>
              <w:t xml:space="preserve"> v imenik pooblaščenih inženirjev pristojne poklicne zbornice v Republiki Sloveniji (IZS) kot pooblaščeni inženir s področja gradbeništva kot aktivni član oziroma za ta vpis izpolnjuje predpisane pogoje,</w:t>
            </w:r>
          </w:p>
          <w:p w14:paraId="5FF7E03D" w14:textId="77777777" w:rsidR="00034D7A" w:rsidRPr="00034D7A" w:rsidRDefault="00034D7A" w:rsidP="00034D7A">
            <w:pPr>
              <w:pStyle w:val="Telobesedila2"/>
              <w:numPr>
                <w:ilvl w:val="0"/>
                <w:numId w:val="30"/>
              </w:numPr>
              <w:tabs>
                <w:tab w:val="left" w:pos="-1560"/>
                <w:tab w:val="left" w:pos="1560"/>
              </w:tabs>
              <w:spacing w:after="60"/>
              <w:ind w:left="1560" w:hanging="284"/>
              <w:rPr>
                <w:rFonts w:cs="Arial"/>
                <w:bCs/>
                <w:color w:val="000000"/>
                <w:sz w:val="18"/>
                <w:szCs w:val="18"/>
              </w:rPr>
            </w:pPr>
            <w:r w:rsidRPr="00034D7A">
              <w:rPr>
                <w:rFonts w:cs="Arial"/>
                <w:bCs/>
                <w:color w:val="0070C0"/>
                <w:sz w:val="18"/>
                <w:szCs w:val="18"/>
              </w:rPr>
              <w:t>oba revidenta morata biti zaposlena</w:t>
            </w:r>
            <w:r w:rsidRPr="00034D7A">
              <w:rPr>
                <w:rFonts w:cs="Arial"/>
                <w:bCs/>
                <w:color w:val="000000"/>
                <w:sz w:val="18"/>
                <w:szCs w:val="18"/>
              </w:rPr>
              <w:t xml:space="preserve"> pri ponudniku (samostojnemu ponudniku ali vodilnemu partnerju ali partnerju v skupni ponudbi),</w:t>
            </w:r>
          </w:p>
          <w:p w14:paraId="436269B0" w14:textId="77777777" w:rsidR="00034D7A" w:rsidRPr="00034D7A" w:rsidRDefault="00034D7A" w:rsidP="00034D7A">
            <w:pPr>
              <w:pStyle w:val="Telobesedila2"/>
              <w:numPr>
                <w:ilvl w:val="0"/>
                <w:numId w:val="30"/>
              </w:numPr>
              <w:tabs>
                <w:tab w:val="left" w:pos="-1560"/>
                <w:tab w:val="left" w:pos="1560"/>
              </w:tabs>
              <w:spacing w:after="60"/>
              <w:ind w:left="1560" w:hanging="284"/>
              <w:rPr>
                <w:rFonts w:cs="Arial"/>
                <w:bCs/>
                <w:sz w:val="18"/>
                <w:szCs w:val="18"/>
              </w:rPr>
            </w:pPr>
            <w:r w:rsidRPr="00034D7A">
              <w:rPr>
                <w:rFonts w:cs="Arial"/>
                <w:bCs/>
                <w:color w:val="0070C0"/>
                <w:sz w:val="18"/>
                <w:szCs w:val="18"/>
              </w:rPr>
              <w:t xml:space="preserve">oba revidenta morata </w:t>
            </w:r>
            <w:r w:rsidRPr="00034D7A">
              <w:rPr>
                <w:rFonts w:cs="Arial"/>
                <w:bCs/>
                <w:sz w:val="18"/>
                <w:szCs w:val="18"/>
              </w:rPr>
              <w:t xml:space="preserve">izkazati, da </w:t>
            </w:r>
            <w:r w:rsidRPr="00034D7A">
              <w:rPr>
                <w:rFonts w:cs="Arial"/>
                <w:bCs/>
                <w:color w:val="0070C0"/>
                <w:sz w:val="18"/>
                <w:szCs w:val="18"/>
              </w:rPr>
              <w:t>sta</w:t>
            </w:r>
            <w:r w:rsidRPr="00034D7A">
              <w:rPr>
                <w:rFonts w:cs="Arial"/>
                <w:bCs/>
                <w:sz w:val="18"/>
                <w:szCs w:val="18"/>
              </w:rPr>
              <w:t xml:space="preserve"> v obdobju zadnjih 10 let pred objavo tega naročila in do roka za oddajo ponudb kot odgovorni revident </w:t>
            </w:r>
            <w:r w:rsidRPr="00034D7A">
              <w:rPr>
                <w:rFonts w:cs="Arial"/>
                <w:bCs/>
                <w:color w:val="0070C0"/>
                <w:sz w:val="18"/>
                <w:szCs w:val="18"/>
              </w:rPr>
              <w:t>izvedela</w:t>
            </w:r>
            <w:r w:rsidRPr="00034D7A">
              <w:rPr>
                <w:rFonts w:cs="Arial"/>
                <w:bCs/>
                <w:sz w:val="18"/>
                <w:szCs w:val="18"/>
              </w:rPr>
              <w:t xml:space="preserve"> vsaj eno (1) revizijo načrta gradbenih konstrukcij predora ali pokritega vkopa, ki je del avtoceste ali hitre ceste ali glavne cest ali regionalne ceste ali državne kolesarske povezave ali občinske ceste ali železniške infrastrukture, dolžine v osi med portaloma 100 m ali več, ki je bila izvedena v skladno z Zakonom o graditvi objektov ali v skladu z zakonodajo in pravili stroke iz drugih evropskih držav </w:t>
            </w:r>
          </w:p>
          <w:p w14:paraId="317D6380" w14:textId="77777777" w:rsidR="00034D7A" w:rsidRPr="00034D7A" w:rsidRDefault="00034D7A" w:rsidP="00034D7A">
            <w:pPr>
              <w:pStyle w:val="Telobesedila2"/>
              <w:tabs>
                <w:tab w:val="left" w:pos="-1560"/>
                <w:tab w:val="left" w:pos="1560"/>
              </w:tabs>
              <w:spacing w:after="60"/>
              <w:ind w:left="1560"/>
              <w:rPr>
                <w:rFonts w:cs="Arial"/>
                <w:bCs/>
                <w:sz w:val="18"/>
                <w:szCs w:val="18"/>
              </w:rPr>
            </w:pPr>
            <w:r w:rsidRPr="00034D7A">
              <w:rPr>
                <w:rFonts w:cs="Arial"/>
                <w:bCs/>
                <w:sz w:val="18"/>
                <w:szCs w:val="18"/>
              </w:rPr>
              <w:t>ali</w:t>
            </w:r>
          </w:p>
          <w:p w14:paraId="325EE1D2" w14:textId="77777777" w:rsidR="00034D7A" w:rsidRPr="00034D7A" w:rsidRDefault="00034D7A" w:rsidP="00034D7A">
            <w:pPr>
              <w:pStyle w:val="Telobesedila2"/>
              <w:tabs>
                <w:tab w:val="left" w:pos="-1560"/>
                <w:tab w:val="left" w:pos="1560"/>
              </w:tabs>
              <w:spacing w:after="60"/>
              <w:ind w:left="1560"/>
              <w:rPr>
                <w:rFonts w:cs="Arial"/>
                <w:bCs/>
                <w:sz w:val="18"/>
                <w:szCs w:val="18"/>
              </w:rPr>
            </w:pPr>
            <w:r w:rsidRPr="00034D7A">
              <w:rPr>
                <w:rFonts w:cs="Arial"/>
                <w:bCs/>
                <w:color w:val="0070C0"/>
                <w:sz w:val="18"/>
                <w:szCs w:val="18"/>
              </w:rPr>
              <w:t>pa</w:t>
            </w:r>
            <w:r w:rsidRPr="00034D7A">
              <w:rPr>
                <w:rFonts w:cs="Arial"/>
                <w:bCs/>
                <w:sz w:val="18"/>
                <w:szCs w:val="18"/>
              </w:rPr>
              <w:t xml:space="preserve"> izkazati, da </w:t>
            </w:r>
            <w:r w:rsidRPr="00034D7A">
              <w:rPr>
                <w:rFonts w:cs="Arial"/>
                <w:bCs/>
                <w:color w:val="0070C0"/>
                <w:sz w:val="18"/>
                <w:szCs w:val="18"/>
              </w:rPr>
              <w:t>sta</w:t>
            </w:r>
            <w:r w:rsidRPr="00034D7A">
              <w:rPr>
                <w:rFonts w:cs="Arial"/>
                <w:bCs/>
                <w:sz w:val="18"/>
                <w:szCs w:val="18"/>
              </w:rPr>
              <w:t xml:space="preserve"> v obdobju zadnjih 10 let pred objavo tega naročila in do roka za oddajo ponudb kot </w:t>
            </w:r>
            <w:r w:rsidRPr="00034D7A">
              <w:rPr>
                <w:rFonts w:cs="Arial"/>
                <w:bCs/>
                <w:color w:val="0070C0"/>
                <w:sz w:val="18"/>
                <w:szCs w:val="18"/>
              </w:rPr>
              <w:t>odgovorna projektanta</w:t>
            </w:r>
            <w:r w:rsidRPr="00034D7A">
              <w:rPr>
                <w:rFonts w:cs="Arial"/>
                <w:bCs/>
                <w:sz w:val="18"/>
                <w:szCs w:val="18"/>
              </w:rPr>
              <w:t xml:space="preserve"> oziroma </w:t>
            </w:r>
            <w:r w:rsidRPr="00034D7A">
              <w:rPr>
                <w:rFonts w:cs="Arial"/>
                <w:bCs/>
                <w:color w:val="0070C0"/>
                <w:sz w:val="18"/>
                <w:szCs w:val="18"/>
              </w:rPr>
              <w:t>pooblaščena inženirja za</w:t>
            </w:r>
            <w:r w:rsidRPr="00034D7A">
              <w:rPr>
                <w:rFonts w:cs="Arial"/>
                <w:bCs/>
                <w:sz w:val="18"/>
                <w:szCs w:val="18"/>
              </w:rPr>
              <w:t xml:space="preserve"> področje gradbeništva</w:t>
            </w:r>
            <w:r w:rsidRPr="00034D7A">
              <w:rPr>
                <w:rFonts w:cs="Arial"/>
                <w:bCs/>
                <w:color w:val="0070C0"/>
                <w:sz w:val="18"/>
                <w:szCs w:val="18"/>
              </w:rPr>
              <w:t xml:space="preserve"> izdelala</w:t>
            </w:r>
            <w:r w:rsidRPr="00034D7A">
              <w:rPr>
                <w:rFonts w:cs="Arial"/>
                <w:bCs/>
                <w:sz w:val="18"/>
                <w:szCs w:val="18"/>
              </w:rPr>
              <w:t xml:space="preserve"> vsaj en (1) načrt gradbenih konstrukcij za predor ali pokriti vkop, ki je del avtoceste ali hitre ceste ali glavne cest ali regionalne ceste ali državne kolesarske povezave ali občinske ceste ali železniške infrastrukture, dolžine v osi med portaloma 100 m ali več</w:t>
            </w:r>
          </w:p>
          <w:p w14:paraId="7D09F13A" w14:textId="77777777" w:rsidR="00034D7A" w:rsidRPr="00034D7A" w:rsidRDefault="00034D7A" w:rsidP="00034D7A">
            <w:pPr>
              <w:pStyle w:val="Telobesedila2"/>
              <w:tabs>
                <w:tab w:val="left" w:pos="-1560"/>
                <w:tab w:val="num" w:pos="2268"/>
              </w:tabs>
              <w:ind w:left="2268" w:hanging="993"/>
              <w:rPr>
                <w:rFonts w:cs="Arial"/>
                <w:bCs/>
                <w:sz w:val="18"/>
                <w:szCs w:val="18"/>
              </w:rPr>
            </w:pPr>
            <w:r w:rsidRPr="00034D7A">
              <w:rPr>
                <w:rFonts w:cs="Arial"/>
                <w:bCs/>
                <w:sz w:val="18"/>
                <w:szCs w:val="18"/>
              </w:rPr>
              <w:t xml:space="preserve">dokazilo: </w:t>
            </w:r>
            <w:r w:rsidRPr="00034D7A">
              <w:rPr>
                <w:rFonts w:cs="Arial"/>
                <w:bCs/>
                <w:sz w:val="18"/>
                <w:szCs w:val="18"/>
              </w:rPr>
              <w:tab/>
              <w:t xml:space="preserve">Izpolnjen podpisan in žigosan obrazec </w:t>
            </w:r>
            <w:r w:rsidRPr="00034D7A">
              <w:rPr>
                <w:rFonts w:cs="Arial"/>
                <w:bCs/>
                <w:color w:val="0070C0"/>
                <w:sz w:val="18"/>
                <w:szCs w:val="18"/>
              </w:rPr>
              <w:t>»Podatki o kadrovskih zmogljivostih – revident«</w:t>
            </w:r>
            <w:r w:rsidRPr="00034D7A">
              <w:rPr>
                <w:rFonts w:cs="Arial"/>
                <w:bCs/>
                <w:sz w:val="18"/>
                <w:szCs w:val="18"/>
              </w:rPr>
              <w:t xml:space="preserve">, vsebinsko skladen s predlogo. Obrazcu je treba obvezno priložiti izpolnjen in potrjen obrazec </w:t>
            </w:r>
            <w:r w:rsidRPr="00034D7A">
              <w:rPr>
                <w:rFonts w:cs="Arial"/>
                <w:bCs/>
                <w:color w:val="0070C0"/>
                <w:sz w:val="18"/>
                <w:szCs w:val="18"/>
              </w:rPr>
              <w:t>»Potrdilo – podatki o referenčnem delu za revidenta«</w:t>
            </w:r>
            <w:r w:rsidRPr="00034D7A">
              <w:rPr>
                <w:rFonts w:cs="Arial"/>
                <w:bCs/>
                <w:sz w:val="18"/>
                <w:szCs w:val="18"/>
              </w:rPr>
              <w:t>, s strani naročnika posla. Če je naročnik reference Direkcija RS za infrastrukturo, ponudnik priloži izpolnjeno, nepodpisano referenco.</w:t>
            </w:r>
          </w:p>
          <w:p w14:paraId="01784A44" w14:textId="77777777" w:rsidR="00034D7A" w:rsidRPr="00034D7A" w:rsidRDefault="00034D7A" w:rsidP="00034D7A">
            <w:pPr>
              <w:pStyle w:val="Telobesedila2"/>
              <w:tabs>
                <w:tab w:val="num" w:pos="2268"/>
              </w:tabs>
              <w:spacing w:before="60"/>
              <w:ind w:left="2268"/>
              <w:rPr>
                <w:rFonts w:cs="Arial"/>
                <w:bCs/>
                <w:sz w:val="18"/>
                <w:szCs w:val="18"/>
              </w:rPr>
            </w:pPr>
            <w:r w:rsidRPr="00034D7A">
              <w:rPr>
                <w:rFonts w:cs="Arial"/>
                <w:bCs/>
                <w:sz w:val="18"/>
                <w:szCs w:val="18"/>
              </w:rPr>
              <w:t>Kopija  projektne dokumentacije v delu, kjer so navedeni osnovni podatki o projektu in dolžina cestnega objekta (npr. grafična priloga).</w:t>
            </w:r>
          </w:p>
          <w:p w14:paraId="7EC5C07B" w14:textId="77777777" w:rsidR="00034D7A" w:rsidRPr="00034D7A" w:rsidRDefault="00034D7A" w:rsidP="00034D7A">
            <w:pPr>
              <w:pStyle w:val="Telobesedila2"/>
              <w:tabs>
                <w:tab w:val="num" w:pos="2268"/>
              </w:tabs>
              <w:spacing w:before="60"/>
              <w:ind w:left="2268"/>
              <w:rPr>
                <w:rFonts w:cs="Arial"/>
                <w:bCs/>
                <w:sz w:val="18"/>
                <w:szCs w:val="18"/>
              </w:rPr>
            </w:pPr>
            <w:r w:rsidRPr="00034D7A">
              <w:rPr>
                <w:rFonts w:cs="Arial"/>
                <w:bCs/>
                <w:sz w:val="18"/>
                <w:szCs w:val="18"/>
              </w:rPr>
              <w:t>Povzetek revizijskega poročila izpolnjenega in potrjenega v skladu z določili Pravilnika o projektni dokumentaciji (Uradni list RS št. 55/2008, stran 0.7 iz Vodilne mape oz. smiselne uporabe določil pravilnika po veljavnosti le tega) ali potrjeno referenco naročnika iz katerega je razvidno, da je bila pri reviziji premostitvenega objekta v skladu s pravili stroke iz evropske države izvedena računska (statična in dinamična) analiza konstrukcije.</w:t>
            </w:r>
          </w:p>
          <w:p w14:paraId="03762E37" w14:textId="77777777" w:rsidR="00034D7A" w:rsidRPr="00034D7A" w:rsidRDefault="00034D7A" w:rsidP="00034D7A">
            <w:pPr>
              <w:pStyle w:val="Telobesedila2"/>
              <w:tabs>
                <w:tab w:val="left" w:pos="-1560"/>
                <w:tab w:val="num" w:pos="2268"/>
              </w:tabs>
              <w:ind w:left="2268" w:hanging="993"/>
              <w:rPr>
                <w:rFonts w:cs="Arial"/>
                <w:bCs/>
                <w:i/>
                <w:sz w:val="18"/>
                <w:szCs w:val="18"/>
              </w:rPr>
            </w:pPr>
            <w:r w:rsidRPr="00034D7A">
              <w:rPr>
                <w:rFonts w:cs="Arial"/>
                <w:bCs/>
                <w:i/>
                <w:sz w:val="18"/>
                <w:szCs w:val="18"/>
              </w:rPr>
              <w:lastRenderedPageBreak/>
              <w:t>opomba:</w:t>
            </w:r>
            <w:r w:rsidRPr="00034D7A">
              <w:rPr>
                <w:rFonts w:cs="Arial"/>
                <w:bCs/>
                <w:i/>
                <w:sz w:val="18"/>
                <w:szCs w:val="18"/>
              </w:rPr>
              <w:tab/>
              <w:t>Referenčni posel – revizija dokumentacije, se šteje za zaključenega z dnem izdaje Povzetka revizijskega poročila ali enakovrednega dokumenta v skladu s pravili stroke iz evropskih držav.</w:t>
            </w:r>
          </w:p>
          <w:p w14:paraId="67D7B8D6" w14:textId="77777777" w:rsidR="00034D7A" w:rsidRPr="00034D7A" w:rsidRDefault="00034D7A" w:rsidP="00034D7A">
            <w:pPr>
              <w:pStyle w:val="Telobesedila2"/>
              <w:tabs>
                <w:tab w:val="left" w:pos="-1560"/>
                <w:tab w:val="num" w:pos="2268"/>
              </w:tabs>
              <w:ind w:left="2268" w:hanging="993"/>
              <w:rPr>
                <w:rFonts w:cs="Arial"/>
                <w:bCs/>
                <w:i/>
                <w:sz w:val="18"/>
                <w:szCs w:val="18"/>
              </w:rPr>
            </w:pPr>
            <w:r w:rsidRPr="00034D7A">
              <w:rPr>
                <w:rFonts w:cs="Arial"/>
                <w:bCs/>
                <w:i/>
                <w:sz w:val="18"/>
                <w:szCs w:val="18"/>
              </w:rPr>
              <w:tab/>
              <w:t>Referenčni posel – načrt gradbenih konstrukcij, se šteje za zaključenega z dnem izdaje Povzetka revizijskega poročila (v kolikor je bila izvedena revizija projekta) oziroma enakovrednega dokumenta v skladu s pravili stroke evropskih držav ali z dnem izdaje Poročila o opravljeni recenziji. V kolikor načrt gradbenih konstrukcij ni bil revidiran se šteje zaključen z dnem prevzema s strani naročnika.</w:t>
            </w:r>
          </w:p>
          <w:p w14:paraId="59DAE72C" w14:textId="77777777" w:rsidR="00034D7A" w:rsidRPr="00034D7A" w:rsidRDefault="00034D7A" w:rsidP="00034D7A">
            <w:pPr>
              <w:pStyle w:val="Telobesedila2"/>
              <w:tabs>
                <w:tab w:val="left" w:pos="993"/>
                <w:tab w:val="num" w:pos="2268"/>
              </w:tabs>
              <w:spacing w:after="60"/>
              <w:ind w:left="2268" w:hanging="425"/>
              <w:rPr>
                <w:rFonts w:cs="Arial"/>
                <w:bCs/>
                <w:i/>
                <w:sz w:val="18"/>
                <w:szCs w:val="18"/>
              </w:rPr>
            </w:pPr>
            <w:r w:rsidRPr="00034D7A">
              <w:rPr>
                <w:rFonts w:cs="Arial"/>
                <w:bCs/>
                <w:i/>
                <w:sz w:val="18"/>
                <w:szCs w:val="18"/>
              </w:rPr>
              <w:tab/>
              <w:t>Naročnik si pridržuje pravico navedbe preveriti, ter od ponudnika zahtevati dokazila (reference potrjene s strani naročnika, dokazilo o izpolnjevanju pogojev za revidenta, dokazila o zaposlitvi kadra, dokazilo o izobrazbi …).</w:t>
            </w:r>
          </w:p>
          <w:p w14:paraId="3A295CA4" w14:textId="77777777" w:rsidR="00C70D59" w:rsidRDefault="00C70D59" w:rsidP="00C70D59">
            <w:pPr>
              <w:pStyle w:val="Telobesedila2"/>
              <w:widowControl w:val="0"/>
              <w:spacing w:line="260" w:lineRule="exact"/>
              <w:ind w:left="360" w:right="307"/>
              <w:rPr>
                <w:rFonts w:cs="Arial"/>
                <w:bCs/>
                <w:sz w:val="18"/>
                <w:szCs w:val="18"/>
              </w:rPr>
            </w:pPr>
          </w:p>
          <w:p w14:paraId="7178463A" w14:textId="77777777" w:rsidR="00034D7A" w:rsidRDefault="00034D7A" w:rsidP="00C70D59">
            <w:pPr>
              <w:pStyle w:val="Telobesedila2"/>
              <w:widowControl w:val="0"/>
              <w:spacing w:line="260" w:lineRule="exact"/>
              <w:ind w:left="360" w:right="307"/>
              <w:rPr>
                <w:rFonts w:cs="Arial"/>
                <w:bCs/>
                <w:sz w:val="18"/>
                <w:szCs w:val="18"/>
              </w:rPr>
            </w:pPr>
          </w:p>
          <w:p w14:paraId="6554E828" w14:textId="56A4ABEA" w:rsidR="00C70D59" w:rsidRPr="00C70D59" w:rsidRDefault="00C70D59" w:rsidP="00C70D59">
            <w:pPr>
              <w:pStyle w:val="Telobesedila2"/>
              <w:widowControl w:val="0"/>
              <w:numPr>
                <w:ilvl w:val="0"/>
                <w:numId w:val="19"/>
              </w:numPr>
              <w:spacing w:line="260" w:lineRule="exact"/>
              <w:ind w:right="307"/>
              <w:rPr>
                <w:rFonts w:cs="Arial"/>
                <w:bCs/>
                <w:sz w:val="18"/>
                <w:szCs w:val="18"/>
              </w:rPr>
            </w:pPr>
            <w:r w:rsidRPr="00C70D59">
              <w:rPr>
                <w:rFonts w:cs="Arial"/>
                <w:bCs/>
                <w:sz w:val="18"/>
                <w:szCs w:val="18"/>
              </w:rPr>
              <w:t xml:space="preserve">Naročnik spreminja </w:t>
            </w:r>
            <w:r w:rsidR="00777883">
              <w:rPr>
                <w:rFonts w:cs="Arial"/>
                <w:bCs/>
                <w:sz w:val="18"/>
                <w:szCs w:val="18"/>
              </w:rPr>
              <w:t xml:space="preserve">poimenovanje obrazca in posledično </w:t>
            </w:r>
            <w:r w:rsidRPr="00C70D59">
              <w:rPr>
                <w:rFonts w:cs="Arial"/>
                <w:bCs/>
                <w:sz w:val="18"/>
                <w:szCs w:val="18"/>
              </w:rPr>
              <w:t>5. odstavek tč. 3.3. (Merila za oddajo javnega naročila), tč. B (Izdelani načrti s strani imenovanega vodje revizije</w:t>
            </w:r>
            <w:r>
              <w:rPr>
                <w:rFonts w:cs="Arial"/>
                <w:bCs/>
                <w:sz w:val="18"/>
                <w:szCs w:val="18"/>
              </w:rPr>
              <w:t>)</w:t>
            </w:r>
            <w:r w:rsidRPr="00C70D59">
              <w:rPr>
                <w:rFonts w:cs="Arial"/>
                <w:bCs/>
                <w:sz w:val="18"/>
                <w:szCs w:val="18"/>
              </w:rPr>
              <w:t>. Navodil za pripravo ponudbe, tako da se pravilno glasi:</w:t>
            </w:r>
          </w:p>
          <w:p w14:paraId="10CB6100" w14:textId="77777777" w:rsidR="00C70D59" w:rsidRDefault="00C70D59" w:rsidP="00C70D59">
            <w:pPr>
              <w:pStyle w:val="Telobesedila2"/>
              <w:widowControl w:val="0"/>
              <w:spacing w:line="260" w:lineRule="exact"/>
              <w:ind w:left="360" w:right="307"/>
              <w:rPr>
                <w:rFonts w:cs="Arial"/>
                <w:bCs/>
                <w:sz w:val="18"/>
                <w:szCs w:val="18"/>
              </w:rPr>
            </w:pPr>
          </w:p>
          <w:p w14:paraId="542B6D08" w14:textId="77777777" w:rsidR="00C70D59" w:rsidRPr="00C70D59" w:rsidRDefault="00C70D59" w:rsidP="00C70D59">
            <w:pPr>
              <w:pStyle w:val="Telobesedila2"/>
              <w:widowControl w:val="0"/>
              <w:spacing w:line="260" w:lineRule="exact"/>
              <w:ind w:left="1299" w:right="307" w:hanging="850"/>
              <w:rPr>
                <w:rFonts w:cs="Arial"/>
                <w:bCs/>
                <w:sz w:val="18"/>
                <w:szCs w:val="18"/>
              </w:rPr>
            </w:pPr>
            <w:r w:rsidRPr="00C70D59">
              <w:rPr>
                <w:rFonts w:cs="Arial"/>
                <w:bCs/>
                <w:sz w:val="18"/>
                <w:szCs w:val="18"/>
              </w:rPr>
              <w:t>dokazilo:</w:t>
            </w:r>
            <w:r w:rsidRPr="00C70D59">
              <w:rPr>
                <w:rFonts w:cs="Arial"/>
                <w:bCs/>
                <w:sz w:val="18"/>
                <w:szCs w:val="18"/>
              </w:rPr>
              <w:tab/>
              <w:t xml:space="preserve">Izpolnjen, podpisan in žigosan obrazec »Podatki o referenčnem delu - merila« za vodjo revizije, vsebinsko skladen s predlogo. Obrazcu je treba obvezno priložiti izpolnjen in potrjen obrazec </w:t>
            </w:r>
            <w:r w:rsidRPr="00777883">
              <w:rPr>
                <w:rFonts w:cs="Arial"/>
                <w:bCs/>
                <w:i/>
                <w:iCs/>
                <w:sz w:val="18"/>
                <w:szCs w:val="18"/>
              </w:rPr>
              <w:t>»Potrdilo – podatki o referenčnem delu za revidenta / izdelani načrti«,</w:t>
            </w:r>
            <w:r w:rsidRPr="00C70D59">
              <w:rPr>
                <w:rFonts w:cs="Arial"/>
                <w:bCs/>
                <w:sz w:val="18"/>
                <w:szCs w:val="18"/>
              </w:rPr>
              <w:t xml:space="preserve"> podpisan s strani naročnika posla. Če je naročnik reference Direkcija RS za infrastrukturo, ponudnik priloži izpolnjeno, nepodpisano referenco.</w:t>
            </w:r>
          </w:p>
          <w:p w14:paraId="354AE913" w14:textId="77777777" w:rsidR="00C70D59" w:rsidRDefault="00C70D59" w:rsidP="00C70D59">
            <w:pPr>
              <w:pStyle w:val="Telobesedila2"/>
              <w:widowControl w:val="0"/>
              <w:spacing w:line="260" w:lineRule="exact"/>
              <w:ind w:left="360" w:right="307"/>
              <w:rPr>
                <w:rFonts w:cs="Arial"/>
                <w:bCs/>
                <w:sz w:val="18"/>
                <w:szCs w:val="18"/>
              </w:rPr>
            </w:pPr>
          </w:p>
          <w:p w14:paraId="0E049C37" w14:textId="77777777" w:rsidR="00777883" w:rsidRDefault="00777883" w:rsidP="00C70D59">
            <w:pPr>
              <w:pStyle w:val="Telobesedila2"/>
              <w:widowControl w:val="0"/>
              <w:spacing w:line="260" w:lineRule="exact"/>
              <w:ind w:left="360" w:right="307"/>
              <w:rPr>
                <w:rFonts w:cs="Arial"/>
                <w:bCs/>
                <w:sz w:val="18"/>
                <w:szCs w:val="18"/>
              </w:rPr>
            </w:pPr>
          </w:p>
          <w:p w14:paraId="2FC82D9B" w14:textId="77777777" w:rsidR="00777883" w:rsidRDefault="00777883" w:rsidP="00C70D59">
            <w:pPr>
              <w:pStyle w:val="Telobesedila2"/>
              <w:widowControl w:val="0"/>
              <w:spacing w:line="260" w:lineRule="exact"/>
              <w:ind w:left="360" w:right="307"/>
              <w:rPr>
                <w:rFonts w:cs="Arial"/>
                <w:bCs/>
                <w:sz w:val="18"/>
                <w:szCs w:val="18"/>
              </w:rPr>
            </w:pPr>
          </w:p>
          <w:p w14:paraId="146FEEBD" w14:textId="7EAF85EE" w:rsidR="00C70D59" w:rsidRDefault="00C70D59" w:rsidP="00C70D59">
            <w:pPr>
              <w:pStyle w:val="Telobesedila2"/>
              <w:widowControl w:val="0"/>
              <w:numPr>
                <w:ilvl w:val="0"/>
                <w:numId w:val="19"/>
              </w:numPr>
              <w:spacing w:line="260" w:lineRule="exact"/>
              <w:ind w:right="307"/>
              <w:rPr>
                <w:rFonts w:cs="Arial"/>
                <w:bCs/>
                <w:sz w:val="18"/>
                <w:szCs w:val="18"/>
              </w:rPr>
            </w:pPr>
            <w:r w:rsidRPr="00C70D59">
              <w:rPr>
                <w:rFonts w:cs="Arial"/>
                <w:bCs/>
                <w:sz w:val="18"/>
                <w:szCs w:val="18"/>
              </w:rPr>
              <w:t xml:space="preserve">Naročnik </w:t>
            </w:r>
            <w:r>
              <w:rPr>
                <w:rFonts w:cs="Arial"/>
                <w:bCs/>
                <w:sz w:val="18"/>
                <w:szCs w:val="18"/>
              </w:rPr>
              <w:t>spreminja tabelo v obrazcu »Seznam kadrov – vodja recenzije in revizije«</w:t>
            </w:r>
            <w:r w:rsidR="00777883">
              <w:rPr>
                <w:rFonts w:cs="Arial"/>
                <w:bCs/>
                <w:sz w:val="18"/>
                <w:szCs w:val="18"/>
              </w:rPr>
              <w:t xml:space="preserve"> V Navodilih za pripravo ponudbe in Opozorilo</w:t>
            </w:r>
            <w:r w:rsidRPr="00C70D59">
              <w:rPr>
                <w:rFonts w:cs="Arial"/>
                <w:bCs/>
                <w:sz w:val="18"/>
                <w:szCs w:val="18"/>
              </w:rPr>
              <w:t>, tako da se pravilno glasi:</w:t>
            </w:r>
          </w:p>
          <w:p w14:paraId="29CE68AF" w14:textId="77777777" w:rsidR="00777883" w:rsidRPr="00C70D59" w:rsidRDefault="00777883" w:rsidP="00777883">
            <w:pPr>
              <w:pStyle w:val="Telobesedila2"/>
              <w:widowControl w:val="0"/>
              <w:spacing w:line="260" w:lineRule="exact"/>
              <w:ind w:left="360" w:right="307"/>
              <w:rPr>
                <w:rFonts w:cs="Arial"/>
                <w:bCs/>
                <w:sz w:val="18"/>
                <w:szCs w:val="18"/>
              </w:rPr>
            </w:pPr>
          </w:p>
          <w:tbl>
            <w:tblPr>
              <w:tblStyle w:val="Tabelamrea"/>
              <w:tblW w:w="0" w:type="auto"/>
              <w:tblInd w:w="360" w:type="dxa"/>
              <w:tblLook w:val="04A0" w:firstRow="1" w:lastRow="0" w:firstColumn="1" w:lastColumn="0" w:noHBand="0" w:noVBand="1"/>
            </w:tblPr>
            <w:tblGrid>
              <w:gridCol w:w="6320"/>
              <w:gridCol w:w="1843"/>
            </w:tblGrid>
            <w:tr w:rsidR="00C70D59" w14:paraId="407D4794" w14:textId="77777777" w:rsidTr="00927075">
              <w:trPr>
                <w:trHeight w:val="57"/>
              </w:trPr>
              <w:tc>
                <w:tcPr>
                  <w:tcW w:w="6320" w:type="dxa"/>
                </w:tcPr>
                <w:p w14:paraId="7A14A762" w14:textId="2B9B915D" w:rsidR="00C70D59" w:rsidRPr="00C71A7B" w:rsidRDefault="00C70D59" w:rsidP="00C70D59">
                  <w:pPr>
                    <w:pStyle w:val="Telobesedila2"/>
                    <w:widowControl w:val="0"/>
                    <w:spacing w:line="260" w:lineRule="exact"/>
                    <w:ind w:right="307"/>
                    <w:rPr>
                      <w:rFonts w:cs="Arial"/>
                      <w:b/>
                      <w:bCs/>
                      <w:sz w:val="16"/>
                      <w:szCs w:val="21"/>
                    </w:rPr>
                  </w:pPr>
                  <w:r w:rsidRPr="00C71A7B">
                    <w:rPr>
                      <w:b/>
                      <w:bCs/>
                      <w:sz w:val="16"/>
                      <w:szCs w:val="21"/>
                    </w:rPr>
                    <w:t>VODJA RECENZIJE</w:t>
                  </w:r>
                </w:p>
              </w:tc>
              <w:tc>
                <w:tcPr>
                  <w:tcW w:w="1843" w:type="dxa"/>
                </w:tcPr>
                <w:p w14:paraId="05664BF9" w14:textId="77777777" w:rsidR="00C70D59" w:rsidRDefault="00C70D59" w:rsidP="00C70D59">
                  <w:pPr>
                    <w:pStyle w:val="Telobesedila2"/>
                    <w:widowControl w:val="0"/>
                    <w:spacing w:line="260" w:lineRule="exact"/>
                    <w:ind w:right="307"/>
                    <w:rPr>
                      <w:rFonts w:cs="Arial"/>
                      <w:bCs/>
                      <w:sz w:val="18"/>
                      <w:szCs w:val="18"/>
                    </w:rPr>
                  </w:pPr>
                </w:p>
              </w:tc>
            </w:tr>
            <w:tr w:rsidR="00C70D59" w14:paraId="2062AED8" w14:textId="77777777" w:rsidTr="00927075">
              <w:trPr>
                <w:trHeight w:val="57"/>
              </w:trPr>
              <w:tc>
                <w:tcPr>
                  <w:tcW w:w="6320" w:type="dxa"/>
                </w:tcPr>
                <w:p w14:paraId="212FD47B" w14:textId="121D5805" w:rsidR="00C70D59" w:rsidRPr="00C71A7B" w:rsidRDefault="00C70D59" w:rsidP="00C70D59">
                  <w:pPr>
                    <w:pStyle w:val="Telobesedila2"/>
                    <w:widowControl w:val="0"/>
                    <w:spacing w:line="260" w:lineRule="exact"/>
                    <w:ind w:right="307"/>
                    <w:rPr>
                      <w:rFonts w:cs="Arial"/>
                      <w:b/>
                      <w:bCs/>
                      <w:sz w:val="16"/>
                      <w:szCs w:val="21"/>
                    </w:rPr>
                  </w:pPr>
                  <w:r w:rsidRPr="00C71A7B">
                    <w:rPr>
                      <w:b/>
                      <w:bCs/>
                      <w:sz w:val="16"/>
                      <w:szCs w:val="21"/>
                    </w:rPr>
                    <w:t>VODJA REVIZIJE</w:t>
                  </w:r>
                  <w:r w:rsidR="00777883">
                    <w:rPr>
                      <w:b/>
                      <w:bCs/>
                      <w:sz w:val="16"/>
                      <w:szCs w:val="21"/>
                    </w:rPr>
                    <w:t xml:space="preserve"> (REVIDENT POKRITEGA VKOPA ALI PREDORA)</w:t>
                  </w:r>
                </w:p>
              </w:tc>
              <w:tc>
                <w:tcPr>
                  <w:tcW w:w="1843" w:type="dxa"/>
                </w:tcPr>
                <w:p w14:paraId="42F732BF" w14:textId="77777777" w:rsidR="00C70D59" w:rsidRDefault="00C70D59" w:rsidP="00C70D59">
                  <w:pPr>
                    <w:pStyle w:val="Telobesedila2"/>
                    <w:widowControl w:val="0"/>
                    <w:spacing w:line="260" w:lineRule="exact"/>
                    <w:ind w:right="307"/>
                    <w:rPr>
                      <w:rFonts w:cs="Arial"/>
                      <w:bCs/>
                      <w:sz w:val="18"/>
                      <w:szCs w:val="18"/>
                    </w:rPr>
                  </w:pPr>
                </w:p>
              </w:tc>
            </w:tr>
            <w:tr w:rsidR="00C70D59" w14:paraId="47A24B29" w14:textId="77777777" w:rsidTr="00927075">
              <w:trPr>
                <w:trHeight w:val="57"/>
              </w:trPr>
              <w:tc>
                <w:tcPr>
                  <w:tcW w:w="6320" w:type="dxa"/>
                </w:tcPr>
                <w:p w14:paraId="04DA45B3" w14:textId="33523086" w:rsidR="00C70D59" w:rsidRPr="00C71A7B" w:rsidRDefault="00C70D59" w:rsidP="00C70D59">
                  <w:pPr>
                    <w:pStyle w:val="Telobesedila2"/>
                    <w:widowControl w:val="0"/>
                    <w:spacing w:line="260" w:lineRule="exact"/>
                    <w:ind w:right="307"/>
                    <w:rPr>
                      <w:rFonts w:cs="Arial"/>
                      <w:b/>
                      <w:bCs/>
                      <w:sz w:val="16"/>
                      <w:szCs w:val="21"/>
                    </w:rPr>
                  </w:pPr>
                  <w:r w:rsidRPr="00C71A7B">
                    <w:rPr>
                      <w:b/>
                      <w:bCs/>
                      <w:sz w:val="16"/>
                      <w:szCs w:val="21"/>
                    </w:rPr>
                    <w:t>REVIDENT POKRITEGA VKOPA</w:t>
                  </w:r>
                </w:p>
              </w:tc>
              <w:tc>
                <w:tcPr>
                  <w:tcW w:w="1843" w:type="dxa"/>
                </w:tcPr>
                <w:p w14:paraId="44B0A477" w14:textId="77777777" w:rsidR="00C70D59" w:rsidRDefault="00C70D59" w:rsidP="00C70D59">
                  <w:pPr>
                    <w:pStyle w:val="Telobesedila2"/>
                    <w:widowControl w:val="0"/>
                    <w:spacing w:line="260" w:lineRule="exact"/>
                    <w:ind w:right="307"/>
                    <w:rPr>
                      <w:rFonts w:cs="Arial"/>
                      <w:bCs/>
                      <w:sz w:val="18"/>
                      <w:szCs w:val="18"/>
                    </w:rPr>
                  </w:pPr>
                </w:p>
              </w:tc>
            </w:tr>
            <w:tr w:rsidR="00C70D59" w14:paraId="04C670DB" w14:textId="77777777" w:rsidTr="00927075">
              <w:trPr>
                <w:trHeight w:val="57"/>
              </w:trPr>
              <w:tc>
                <w:tcPr>
                  <w:tcW w:w="6320" w:type="dxa"/>
                </w:tcPr>
                <w:p w14:paraId="382A4D3F" w14:textId="731C4E2E" w:rsidR="00C70D59" w:rsidRPr="00C71A7B" w:rsidRDefault="00C70D59" w:rsidP="00C70D59">
                  <w:pPr>
                    <w:pStyle w:val="Telobesedila2"/>
                    <w:widowControl w:val="0"/>
                    <w:spacing w:line="260" w:lineRule="exact"/>
                    <w:ind w:right="307"/>
                    <w:rPr>
                      <w:rFonts w:cs="Arial"/>
                      <w:b/>
                      <w:bCs/>
                      <w:sz w:val="16"/>
                      <w:szCs w:val="21"/>
                    </w:rPr>
                  </w:pPr>
                  <w:r w:rsidRPr="00C71A7B">
                    <w:rPr>
                      <w:b/>
                      <w:bCs/>
                      <w:sz w:val="16"/>
                      <w:szCs w:val="21"/>
                    </w:rPr>
                    <w:t>REVIDENT PREDORA</w:t>
                  </w:r>
                </w:p>
              </w:tc>
              <w:tc>
                <w:tcPr>
                  <w:tcW w:w="1843" w:type="dxa"/>
                </w:tcPr>
                <w:p w14:paraId="49E22C33" w14:textId="77777777" w:rsidR="00C70D59" w:rsidRDefault="00C70D59" w:rsidP="00C70D59">
                  <w:pPr>
                    <w:pStyle w:val="Telobesedila2"/>
                    <w:widowControl w:val="0"/>
                    <w:spacing w:line="260" w:lineRule="exact"/>
                    <w:ind w:right="307"/>
                    <w:rPr>
                      <w:rFonts w:cs="Arial"/>
                      <w:bCs/>
                      <w:sz w:val="18"/>
                      <w:szCs w:val="18"/>
                    </w:rPr>
                  </w:pPr>
                </w:p>
              </w:tc>
            </w:tr>
            <w:tr w:rsidR="00C70D59" w14:paraId="1E4545B0" w14:textId="77777777" w:rsidTr="00927075">
              <w:trPr>
                <w:trHeight w:val="57"/>
              </w:trPr>
              <w:tc>
                <w:tcPr>
                  <w:tcW w:w="6320" w:type="dxa"/>
                </w:tcPr>
                <w:p w14:paraId="4BE42A3F" w14:textId="1FF0422F" w:rsidR="00C70D59" w:rsidRPr="00C71A7B" w:rsidRDefault="00C70D59" w:rsidP="00C70D59">
                  <w:pPr>
                    <w:pStyle w:val="Telobesedila2"/>
                    <w:widowControl w:val="0"/>
                    <w:spacing w:line="260" w:lineRule="exact"/>
                    <w:ind w:right="307"/>
                    <w:rPr>
                      <w:rFonts w:cs="Arial"/>
                      <w:b/>
                      <w:bCs/>
                      <w:sz w:val="16"/>
                      <w:szCs w:val="21"/>
                    </w:rPr>
                  </w:pPr>
                  <w:r w:rsidRPr="00C71A7B">
                    <w:rPr>
                      <w:b/>
                      <w:bCs/>
                      <w:sz w:val="16"/>
                      <w:szCs w:val="21"/>
                    </w:rPr>
                    <w:t>ODGOVORNA OSEBA PONUDNIKA ODGOVORNA ZA IZVEDBO POGODBE</w:t>
                  </w:r>
                </w:p>
              </w:tc>
              <w:tc>
                <w:tcPr>
                  <w:tcW w:w="1843" w:type="dxa"/>
                </w:tcPr>
                <w:p w14:paraId="0B357E91" w14:textId="77777777" w:rsidR="00C70D59" w:rsidRDefault="00C70D59" w:rsidP="00C70D59">
                  <w:pPr>
                    <w:pStyle w:val="Telobesedila2"/>
                    <w:widowControl w:val="0"/>
                    <w:spacing w:line="260" w:lineRule="exact"/>
                    <w:ind w:right="307"/>
                    <w:rPr>
                      <w:rFonts w:cs="Arial"/>
                      <w:bCs/>
                      <w:sz w:val="18"/>
                      <w:szCs w:val="18"/>
                    </w:rPr>
                  </w:pPr>
                </w:p>
              </w:tc>
            </w:tr>
          </w:tbl>
          <w:p w14:paraId="7BDA6AF2" w14:textId="77777777" w:rsidR="00C70D59" w:rsidRDefault="00C70D59" w:rsidP="00C70D59">
            <w:pPr>
              <w:pStyle w:val="Telobesedila2"/>
              <w:widowControl w:val="0"/>
              <w:spacing w:line="260" w:lineRule="exact"/>
              <w:ind w:left="360" w:right="307"/>
              <w:rPr>
                <w:rFonts w:cs="Arial"/>
                <w:bCs/>
                <w:sz w:val="18"/>
                <w:szCs w:val="18"/>
              </w:rPr>
            </w:pPr>
          </w:p>
          <w:p w14:paraId="04B3C04B" w14:textId="77777777" w:rsidR="00777883" w:rsidRPr="00777883" w:rsidRDefault="00777883" w:rsidP="00777883">
            <w:pPr>
              <w:spacing w:after="60" w:line="260" w:lineRule="exact"/>
              <w:ind w:left="720"/>
              <w:jc w:val="both"/>
              <w:rPr>
                <w:rFonts w:ascii="Arial" w:hAnsi="Arial" w:cs="Arial"/>
                <w:bCs/>
                <w:i/>
                <w:iCs/>
                <w:sz w:val="18"/>
                <w:szCs w:val="18"/>
              </w:rPr>
            </w:pPr>
            <w:r w:rsidRPr="00777883">
              <w:rPr>
                <w:rFonts w:ascii="Arial" w:hAnsi="Arial" w:cs="Arial"/>
                <w:bCs/>
                <w:i/>
                <w:iCs/>
                <w:sz w:val="18"/>
                <w:szCs w:val="18"/>
              </w:rPr>
              <w:t>Opozorilo:</w:t>
            </w:r>
          </w:p>
          <w:p w14:paraId="7EE4A375" w14:textId="1469F0FD" w:rsidR="00777883" w:rsidRPr="00777883" w:rsidRDefault="00777883" w:rsidP="00777883">
            <w:pPr>
              <w:spacing w:after="60" w:line="260" w:lineRule="exact"/>
              <w:ind w:left="720"/>
              <w:jc w:val="both"/>
              <w:rPr>
                <w:rFonts w:ascii="Arial" w:hAnsi="Arial" w:cs="Arial"/>
                <w:bCs/>
                <w:i/>
                <w:iCs/>
                <w:sz w:val="18"/>
                <w:szCs w:val="18"/>
              </w:rPr>
            </w:pPr>
            <w:r w:rsidRPr="00777883">
              <w:rPr>
                <w:rFonts w:ascii="Arial" w:hAnsi="Arial" w:cs="Arial"/>
                <w:bCs/>
                <w:i/>
                <w:iCs/>
                <w:sz w:val="18"/>
                <w:szCs w:val="18"/>
              </w:rPr>
              <w:t xml:space="preserve">V »Seznam kadrov – vodja recenzije in revizije« se za vodjo (recenzije ali revizije) </w:t>
            </w:r>
            <w:r>
              <w:rPr>
                <w:rFonts w:ascii="Arial" w:hAnsi="Arial" w:cs="Arial"/>
                <w:bCs/>
                <w:i/>
                <w:iCs/>
                <w:sz w:val="18"/>
                <w:szCs w:val="18"/>
              </w:rPr>
              <w:t xml:space="preserve">lahko </w:t>
            </w:r>
            <w:r w:rsidRPr="00777883">
              <w:rPr>
                <w:rFonts w:ascii="Arial" w:hAnsi="Arial" w:cs="Arial"/>
                <w:bCs/>
                <w:i/>
                <w:iCs/>
                <w:sz w:val="18"/>
                <w:szCs w:val="18"/>
              </w:rPr>
              <w:t xml:space="preserve"> imenuje le ena oseba. </w:t>
            </w:r>
          </w:p>
          <w:p w14:paraId="245FB1C6" w14:textId="77777777" w:rsidR="00777883" w:rsidRPr="00777883" w:rsidRDefault="00777883" w:rsidP="00777883">
            <w:pPr>
              <w:spacing w:after="60" w:line="260" w:lineRule="exact"/>
              <w:ind w:left="720"/>
              <w:jc w:val="both"/>
              <w:rPr>
                <w:rFonts w:ascii="Arial" w:hAnsi="Arial" w:cs="Arial"/>
                <w:bCs/>
                <w:i/>
                <w:iCs/>
                <w:sz w:val="18"/>
                <w:szCs w:val="18"/>
              </w:rPr>
            </w:pPr>
          </w:p>
          <w:p w14:paraId="0633AC8F" w14:textId="77777777" w:rsidR="00777883" w:rsidRPr="00777883" w:rsidRDefault="00777883" w:rsidP="00777883">
            <w:pPr>
              <w:spacing w:after="60" w:line="260" w:lineRule="exact"/>
              <w:ind w:left="720"/>
              <w:jc w:val="both"/>
              <w:rPr>
                <w:rFonts w:ascii="Arial" w:hAnsi="Arial" w:cs="Arial"/>
                <w:bCs/>
                <w:i/>
                <w:iCs/>
                <w:sz w:val="18"/>
                <w:szCs w:val="18"/>
              </w:rPr>
            </w:pPr>
            <w:r w:rsidRPr="00777883">
              <w:rPr>
                <w:rFonts w:ascii="Arial" w:hAnsi="Arial" w:cs="Arial"/>
                <w:bCs/>
                <w:i/>
                <w:iCs/>
                <w:sz w:val="18"/>
                <w:szCs w:val="18"/>
              </w:rPr>
              <w:t xml:space="preserve">V </w:t>
            </w:r>
            <w:bookmarkStart w:id="0" w:name="_Hlk203830295"/>
            <w:r w:rsidRPr="00777883">
              <w:rPr>
                <w:rFonts w:ascii="Arial" w:hAnsi="Arial" w:cs="Arial"/>
                <w:bCs/>
                <w:i/>
                <w:iCs/>
                <w:sz w:val="18"/>
                <w:szCs w:val="18"/>
              </w:rPr>
              <w:t xml:space="preserve">»Seznam članov strokovne skupine« </w:t>
            </w:r>
            <w:bookmarkEnd w:id="0"/>
            <w:r w:rsidRPr="00777883">
              <w:rPr>
                <w:rFonts w:ascii="Arial" w:hAnsi="Arial" w:cs="Arial"/>
                <w:bCs/>
                <w:i/>
                <w:iCs/>
                <w:sz w:val="18"/>
                <w:szCs w:val="18"/>
              </w:rPr>
              <w:t>(Priloga 3 iz Opisa naročila), ki se predloži najkasneje 10 dni po uvedbi v delo, se za področja, kjer je to potrebno, imenuje več  strokovnjakov (npr. Električne inštalacije in oprema,…).</w:t>
            </w:r>
          </w:p>
          <w:p w14:paraId="7EA08FED" w14:textId="0BA76672" w:rsidR="00777883" w:rsidRDefault="00777883" w:rsidP="00777883">
            <w:pPr>
              <w:pStyle w:val="Telobesedila2"/>
              <w:widowControl w:val="0"/>
              <w:tabs>
                <w:tab w:val="left" w:pos="1352"/>
              </w:tabs>
              <w:spacing w:line="260" w:lineRule="exact"/>
              <w:ind w:left="360" w:right="307"/>
              <w:rPr>
                <w:rFonts w:cs="Arial"/>
                <w:bCs/>
                <w:sz w:val="18"/>
                <w:szCs w:val="18"/>
              </w:rPr>
            </w:pPr>
            <w:r>
              <w:rPr>
                <w:rFonts w:cs="Arial"/>
                <w:bCs/>
                <w:sz w:val="18"/>
                <w:szCs w:val="18"/>
              </w:rPr>
              <w:tab/>
            </w:r>
          </w:p>
          <w:p w14:paraId="617ACEA0" w14:textId="5399B242" w:rsidR="00C70D59" w:rsidRDefault="00C70D59" w:rsidP="00C70D59">
            <w:pPr>
              <w:pStyle w:val="Telobesedila2"/>
              <w:widowControl w:val="0"/>
              <w:numPr>
                <w:ilvl w:val="0"/>
                <w:numId w:val="19"/>
              </w:numPr>
              <w:spacing w:line="260" w:lineRule="exact"/>
              <w:ind w:right="307"/>
              <w:rPr>
                <w:rFonts w:cs="Arial"/>
                <w:bCs/>
                <w:sz w:val="18"/>
                <w:szCs w:val="18"/>
              </w:rPr>
            </w:pPr>
            <w:r w:rsidRPr="00C70D59">
              <w:rPr>
                <w:rFonts w:cs="Arial"/>
                <w:bCs/>
                <w:sz w:val="18"/>
                <w:szCs w:val="18"/>
              </w:rPr>
              <w:t xml:space="preserve">Naročnik </w:t>
            </w:r>
            <w:r>
              <w:rPr>
                <w:rFonts w:cs="Arial"/>
                <w:bCs/>
                <w:sz w:val="18"/>
                <w:szCs w:val="18"/>
              </w:rPr>
              <w:t>spreminja naziv obrazca »Podatki o kadrovskih zmogljivostih – vodja revizije«</w:t>
            </w:r>
            <w:r w:rsidR="00777883">
              <w:rPr>
                <w:rFonts w:cs="Arial"/>
                <w:bCs/>
                <w:sz w:val="18"/>
                <w:szCs w:val="18"/>
              </w:rPr>
              <w:t xml:space="preserve"> v Navodilih za pripravo ponudbe</w:t>
            </w:r>
            <w:r>
              <w:rPr>
                <w:rFonts w:cs="Arial"/>
                <w:bCs/>
                <w:sz w:val="18"/>
                <w:szCs w:val="18"/>
              </w:rPr>
              <w:t>, tako da se pravilno glasi:</w:t>
            </w:r>
          </w:p>
          <w:p w14:paraId="1C3D97C5" w14:textId="77777777" w:rsidR="00C70D59" w:rsidRDefault="00C70D59" w:rsidP="00C70D59">
            <w:pPr>
              <w:pStyle w:val="Telobesedila2"/>
              <w:widowControl w:val="0"/>
              <w:spacing w:line="260" w:lineRule="exact"/>
              <w:ind w:right="307"/>
              <w:rPr>
                <w:rFonts w:cs="Arial"/>
                <w:bCs/>
                <w:sz w:val="18"/>
                <w:szCs w:val="18"/>
              </w:rPr>
            </w:pPr>
          </w:p>
          <w:p w14:paraId="2FF80A2B" w14:textId="07BDA1E3" w:rsidR="00C70D59" w:rsidRPr="00C70D59" w:rsidRDefault="00C70D59" w:rsidP="00C70D59">
            <w:pPr>
              <w:pStyle w:val="Telobesedila2"/>
              <w:widowControl w:val="0"/>
              <w:spacing w:line="260" w:lineRule="exact"/>
              <w:ind w:left="448" w:right="307"/>
              <w:rPr>
                <w:rFonts w:cs="Arial"/>
                <w:b/>
                <w:sz w:val="18"/>
                <w:szCs w:val="18"/>
              </w:rPr>
            </w:pPr>
            <w:r w:rsidRPr="00C70D59">
              <w:rPr>
                <w:rFonts w:cs="Arial"/>
                <w:b/>
                <w:sz w:val="18"/>
                <w:szCs w:val="18"/>
              </w:rPr>
              <w:t>PODATKI O KADROVSKIH ZMOGLJIVOSTIH – REVIDENT</w:t>
            </w:r>
          </w:p>
          <w:p w14:paraId="48B3A41A" w14:textId="3F55AFA9" w:rsidR="0043164E" w:rsidRDefault="0043164E" w:rsidP="0043164E">
            <w:pPr>
              <w:pStyle w:val="Telobesedila2"/>
              <w:widowControl w:val="0"/>
              <w:spacing w:line="260" w:lineRule="exact"/>
              <w:ind w:left="360" w:right="307"/>
              <w:rPr>
                <w:rFonts w:cs="Arial"/>
                <w:b/>
                <w:sz w:val="18"/>
                <w:szCs w:val="18"/>
              </w:rPr>
            </w:pPr>
          </w:p>
          <w:p w14:paraId="6DA34D73" w14:textId="2D8EA8F4" w:rsidR="00C70D59" w:rsidRDefault="00C70D59" w:rsidP="00C70D59">
            <w:pPr>
              <w:pStyle w:val="Telobesedila2"/>
              <w:widowControl w:val="0"/>
              <w:numPr>
                <w:ilvl w:val="0"/>
                <w:numId w:val="19"/>
              </w:numPr>
              <w:spacing w:line="260" w:lineRule="exact"/>
              <w:ind w:right="307"/>
              <w:rPr>
                <w:rFonts w:cs="Arial"/>
                <w:bCs/>
                <w:sz w:val="18"/>
                <w:szCs w:val="18"/>
              </w:rPr>
            </w:pPr>
            <w:r w:rsidRPr="00C70D59">
              <w:rPr>
                <w:rFonts w:cs="Arial"/>
                <w:bCs/>
                <w:sz w:val="18"/>
                <w:szCs w:val="18"/>
              </w:rPr>
              <w:t xml:space="preserve">Naročnik </w:t>
            </w:r>
            <w:r>
              <w:rPr>
                <w:rFonts w:cs="Arial"/>
                <w:bCs/>
                <w:sz w:val="18"/>
                <w:szCs w:val="18"/>
              </w:rPr>
              <w:t xml:space="preserve">spreminja </w:t>
            </w:r>
            <w:r w:rsidR="00C71A7B">
              <w:rPr>
                <w:rFonts w:cs="Arial"/>
                <w:bCs/>
                <w:sz w:val="18"/>
                <w:szCs w:val="18"/>
              </w:rPr>
              <w:t>4. vrstico</w:t>
            </w:r>
            <w:r>
              <w:rPr>
                <w:rFonts w:cs="Arial"/>
                <w:bCs/>
                <w:sz w:val="18"/>
                <w:szCs w:val="18"/>
              </w:rPr>
              <w:t xml:space="preserve"> obrazca »Podatki o kadrovskih zmogljivostih – vodja revizije«</w:t>
            </w:r>
            <w:r w:rsidR="00777883">
              <w:rPr>
                <w:rFonts w:cs="Arial"/>
                <w:bCs/>
                <w:sz w:val="18"/>
                <w:szCs w:val="18"/>
              </w:rPr>
              <w:t xml:space="preserve"> v Navodilih za pripravo ponudbe</w:t>
            </w:r>
            <w:r>
              <w:rPr>
                <w:rFonts w:cs="Arial"/>
                <w:bCs/>
                <w:sz w:val="18"/>
                <w:szCs w:val="18"/>
              </w:rPr>
              <w:t>, tako da se pravilno glasi:</w:t>
            </w:r>
          </w:p>
          <w:p w14:paraId="4E3F4E15" w14:textId="77777777" w:rsidR="00C70D59" w:rsidRDefault="00C70D59" w:rsidP="0043164E">
            <w:pPr>
              <w:pStyle w:val="Telobesedila2"/>
              <w:widowControl w:val="0"/>
              <w:spacing w:line="260" w:lineRule="exact"/>
              <w:ind w:left="360" w:right="307"/>
              <w:rPr>
                <w:rFonts w:cs="Arial"/>
                <w:b/>
                <w:sz w:val="18"/>
                <w:szCs w:val="18"/>
              </w:rPr>
            </w:pPr>
          </w:p>
          <w:tbl>
            <w:tblPr>
              <w:tblStyle w:val="Tabelamrea"/>
              <w:tblW w:w="0" w:type="auto"/>
              <w:tblInd w:w="360" w:type="dxa"/>
              <w:tblLook w:val="04A0" w:firstRow="1" w:lastRow="0" w:firstColumn="1" w:lastColumn="0" w:noHBand="0" w:noVBand="1"/>
            </w:tblPr>
            <w:tblGrid>
              <w:gridCol w:w="3060"/>
              <w:gridCol w:w="5103"/>
            </w:tblGrid>
            <w:tr w:rsidR="00927075" w:rsidRPr="00927075" w14:paraId="13153E3E" w14:textId="77777777" w:rsidTr="00927075">
              <w:tc>
                <w:tcPr>
                  <w:tcW w:w="3060" w:type="dxa"/>
                  <w:vAlign w:val="center"/>
                </w:tcPr>
                <w:p w14:paraId="5B3FBD43" w14:textId="69862F93" w:rsidR="00C71A7B" w:rsidRPr="00927075" w:rsidRDefault="00C71A7B" w:rsidP="00C71A7B">
                  <w:pPr>
                    <w:pStyle w:val="Telobesedila2"/>
                    <w:widowControl w:val="0"/>
                    <w:spacing w:line="260" w:lineRule="exact"/>
                    <w:ind w:right="307"/>
                    <w:rPr>
                      <w:rFonts w:cs="Arial"/>
                      <w:b/>
                      <w:color w:val="000000" w:themeColor="text1"/>
                      <w:sz w:val="16"/>
                      <w:szCs w:val="16"/>
                    </w:rPr>
                  </w:pPr>
                  <w:r w:rsidRPr="00927075">
                    <w:rPr>
                      <w:rFonts w:cs="Arial"/>
                      <w:color w:val="000000" w:themeColor="text1"/>
                      <w:sz w:val="16"/>
                      <w:szCs w:val="16"/>
                    </w:rPr>
                    <w:t>Funkcija, ki jo prevzema pri poslu (označiti ustrezno):</w:t>
                  </w:r>
                </w:p>
              </w:tc>
              <w:tc>
                <w:tcPr>
                  <w:tcW w:w="5103" w:type="dxa"/>
                  <w:vAlign w:val="center"/>
                </w:tcPr>
                <w:p w14:paraId="374CA9A7" w14:textId="5BDC0A92" w:rsidR="00C71A7B" w:rsidRPr="00927075" w:rsidRDefault="00C71A7B" w:rsidP="00C71A7B">
                  <w:pPr>
                    <w:pStyle w:val="Telobesedila2"/>
                    <w:widowControl w:val="0"/>
                    <w:spacing w:line="260" w:lineRule="exact"/>
                    <w:ind w:right="307"/>
                    <w:rPr>
                      <w:rFonts w:cs="Arial"/>
                      <w:b/>
                      <w:color w:val="000000" w:themeColor="text1"/>
                      <w:sz w:val="16"/>
                      <w:szCs w:val="16"/>
                    </w:rPr>
                  </w:pPr>
                  <w:r w:rsidRPr="00927075">
                    <w:rPr>
                      <w:rFonts w:cs="Arial"/>
                      <w:b/>
                      <w:color w:val="000000" w:themeColor="text1"/>
                      <w:sz w:val="16"/>
                      <w:szCs w:val="16"/>
                    </w:rPr>
                    <w:t>REVIDENT POKRITEGA VKOPA / REVIDENT PREDORA</w:t>
                  </w:r>
                </w:p>
              </w:tc>
            </w:tr>
          </w:tbl>
          <w:p w14:paraId="4B592EA8" w14:textId="6A80B322" w:rsidR="00C71A7B" w:rsidRDefault="00C71A7B" w:rsidP="0043164E">
            <w:pPr>
              <w:pStyle w:val="Telobesedila2"/>
              <w:widowControl w:val="0"/>
              <w:spacing w:line="260" w:lineRule="exact"/>
              <w:ind w:left="360" w:right="307"/>
              <w:rPr>
                <w:rFonts w:cs="Arial"/>
                <w:b/>
                <w:color w:val="000000" w:themeColor="text1"/>
                <w:sz w:val="18"/>
                <w:szCs w:val="18"/>
              </w:rPr>
            </w:pPr>
          </w:p>
          <w:p w14:paraId="66650567" w14:textId="77777777" w:rsidR="00034D7A" w:rsidRPr="00927075" w:rsidRDefault="00034D7A" w:rsidP="0043164E">
            <w:pPr>
              <w:pStyle w:val="Telobesedila2"/>
              <w:widowControl w:val="0"/>
              <w:spacing w:line="260" w:lineRule="exact"/>
              <w:ind w:left="360" w:right="307"/>
              <w:rPr>
                <w:rFonts w:cs="Arial"/>
                <w:b/>
                <w:color w:val="000000" w:themeColor="text1"/>
                <w:sz w:val="18"/>
                <w:szCs w:val="18"/>
              </w:rPr>
            </w:pPr>
          </w:p>
          <w:p w14:paraId="7136BCBB" w14:textId="3DF5EB98" w:rsidR="00C71A7B" w:rsidRPr="00927075" w:rsidRDefault="00C71A7B" w:rsidP="00C71A7B">
            <w:pPr>
              <w:pStyle w:val="Telobesedila2"/>
              <w:widowControl w:val="0"/>
              <w:numPr>
                <w:ilvl w:val="0"/>
                <w:numId w:val="19"/>
              </w:numPr>
              <w:spacing w:line="260" w:lineRule="exact"/>
              <w:ind w:right="307"/>
              <w:rPr>
                <w:rFonts w:cs="Arial"/>
                <w:bCs/>
                <w:color w:val="000000" w:themeColor="text1"/>
                <w:sz w:val="18"/>
                <w:szCs w:val="18"/>
              </w:rPr>
            </w:pPr>
            <w:r w:rsidRPr="00927075">
              <w:rPr>
                <w:rFonts w:cs="Arial"/>
                <w:bCs/>
                <w:color w:val="000000" w:themeColor="text1"/>
                <w:sz w:val="18"/>
                <w:szCs w:val="18"/>
              </w:rPr>
              <w:lastRenderedPageBreak/>
              <w:t>Naročnik spreminja naziv obrazca »Podatki – podatki o referenčnem delu za vodjo revizije / izdelani načrti«</w:t>
            </w:r>
            <w:r w:rsidR="00777883">
              <w:rPr>
                <w:rFonts w:cs="Arial"/>
                <w:bCs/>
                <w:color w:val="000000" w:themeColor="text1"/>
                <w:sz w:val="18"/>
                <w:szCs w:val="18"/>
              </w:rPr>
              <w:t xml:space="preserve"> </w:t>
            </w:r>
            <w:r w:rsidR="00777883">
              <w:rPr>
                <w:rFonts w:cs="Arial"/>
                <w:bCs/>
                <w:sz w:val="18"/>
                <w:szCs w:val="18"/>
              </w:rPr>
              <w:t>v Navodilih za pripravo ponudbe</w:t>
            </w:r>
            <w:r w:rsidRPr="00927075">
              <w:rPr>
                <w:rFonts w:cs="Arial"/>
                <w:bCs/>
                <w:color w:val="000000" w:themeColor="text1"/>
                <w:sz w:val="18"/>
                <w:szCs w:val="18"/>
              </w:rPr>
              <w:t>, tako da se pravilno glasi:</w:t>
            </w:r>
          </w:p>
          <w:p w14:paraId="5BF333CA" w14:textId="77777777" w:rsidR="00C71A7B" w:rsidRPr="00927075" w:rsidRDefault="00C71A7B" w:rsidP="00C71A7B">
            <w:pPr>
              <w:pStyle w:val="Telobesedila2"/>
              <w:widowControl w:val="0"/>
              <w:spacing w:line="260" w:lineRule="exact"/>
              <w:ind w:right="307"/>
              <w:rPr>
                <w:rFonts w:cs="Arial"/>
                <w:bCs/>
                <w:color w:val="000000" w:themeColor="text1"/>
                <w:sz w:val="18"/>
                <w:szCs w:val="18"/>
              </w:rPr>
            </w:pPr>
          </w:p>
          <w:p w14:paraId="20BC41D8" w14:textId="6FED7358" w:rsidR="00C71A7B" w:rsidRPr="00927075" w:rsidRDefault="00C71A7B" w:rsidP="0043164E">
            <w:pPr>
              <w:pStyle w:val="Telobesedila2"/>
              <w:widowControl w:val="0"/>
              <w:spacing w:line="260" w:lineRule="exact"/>
              <w:ind w:left="360" w:right="307"/>
              <w:rPr>
                <w:rFonts w:cs="Arial"/>
                <w:b/>
                <w:color w:val="000000" w:themeColor="text1"/>
                <w:sz w:val="18"/>
                <w:szCs w:val="18"/>
              </w:rPr>
            </w:pPr>
            <w:r w:rsidRPr="00927075">
              <w:rPr>
                <w:rFonts w:cs="Arial"/>
                <w:b/>
                <w:color w:val="000000" w:themeColor="text1"/>
                <w:sz w:val="18"/>
                <w:szCs w:val="18"/>
              </w:rPr>
              <w:t>PODATKI – PODATKI O REFERENČNEM DELU ZA REVIDENTA / IZDELANI NAČRTI</w:t>
            </w:r>
          </w:p>
          <w:p w14:paraId="2AB9C269" w14:textId="77777777" w:rsidR="00353C1B" w:rsidRPr="00927075" w:rsidRDefault="00353C1B" w:rsidP="0043164E">
            <w:pPr>
              <w:pStyle w:val="Telobesedila2"/>
              <w:widowControl w:val="0"/>
              <w:spacing w:line="260" w:lineRule="exact"/>
              <w:ind w:left="360" w:right="307"/>
              <w:rPr>
                <w:rFonts w:cs="Arial"/>
                <w:b/>
                <w:color w:val="000000" w:themeColor="text1"/>
                <w:sz w:val="18"/>
                <w:szCs w:val="18"/>
              </w:rPr>
            </w:pPr>
          </w:p>
          <w:p w14:paraId="4BFAD1AE" w14:textId="48280BE4" w:rsidR="00C71A7B" w:rsidRPr="00927075" w:rsidRDefault="00C71A7B" w:rsidP="00C71A7B">
            <w:pPr>
              <w:pStyle w:val="Telobesedila2"/>
              <w:widowControl w:val="0"/>
              <w:numPr>
                <w:ilvl w:val="0"/>
                <w:numId w:val="19"/>
              </w:numPr>
              <w:spacing w:line="260" w:lineRule="exact"/>
              <w:ind w:right="307"/>
              <w:rPr>
                <w:rFonts w:cs="Arial"/>
                <w:bCs/>
                <w:color w:val="000000" w:themeColor="text1"/>
                <w:sz w:val="18"/>
                <w:szCs w:val="18"/>
              </w:rPr>
            </w:pPr>
            <w:r w:rsidRPr="00927075">
              <w:rPr>
                <w:rFonts w:cs="Arial"/>
                <w:bCs/>
                <w:color w:val="000000" w:themeColor="text1"/>
                <w:sz w:val="18"/>
                <w:szCs w:val="18"/>
              </w:rPr>
              <w:t>Naročnik spreminja naziv obrazca »Podatki – podatki o referenčnem delu za vodjo revizije / revizijska poročila«</w:t>
            </w:r>
            <w:r w:rsidR="00777883">
              <w:rPr>
                <w:rFonts w:cs="Arial"/>
                <w:bCs/>
                <w:color w:val="000000" w:themeColor="text1"/>
                <w:sz w:val="18"/>
                <w:szCs w:val="18"/>
              </w:rPr>
              <w:t xml:space="preserve"> </w:t>
            </w:r>
            <w:r w:rsidR="00777883">
              <w:rPr>
                <w:rFonts w:cs="Arial"/>
                <w:bCs/>
                <w:sz w:val="18"/>
                <w:szCs w:val="18"/>
              </w:rPr>
              <w:t>v Navodilih za pripravo ponudbe</w:t>
            </w:r>
            <w:r w:rsidRPr="00927075">
              <w:rPr>
                <w:rFonts w:cs="Arial"/>
                <w:bCs/>
                <w:color w:val="000000" w:themeColor="text1"/>
                <w:sz w:val="18"/>
                <w:szCs w:val="18"/>
              </w:rPr>
              <w:t>, tako da se pravilno glasi:</w:t>
            </w:r>
          </w:p>
          <w:p w14:paraId="704AE6C9" w14:textId="77777777" w:rsidR="00C71A7B" w:rsidRPr="00927075" w:rsidRDefault="00C71A7B" w:rsidP="00C71A7B">
            <w:pPr>
              <w:pStyle w:val="Telobesedila2"/>
              <w:widowControl w:val="0"/>
              <w:spacing w:line="260" w:lineRule="exact"/>
              <w:ind w:right="307"/>
              <w:rPr>
                <w:rFonts w:cs="Arial"/>
                <w:bCs/>
                <w:color w:val="000000" w:themeColor="text1"/>
                <w:sz w:val="18"/>
                <w:szCs w:val="18"/>
              </w:rPr>
            </w:pPr>
          </w:p>
          <w:p w14:paraId="0484A06A" w14:textId="4F597EA9" w:rsidR="00C71A7B" w:rsidRPr="00927075" w:rsidRDefault="00C71A7B" w:rsidP="00C71A7B">
            <w:pPr>
              <w:pStyle w:val="Telobesedila2"/>
              <w:widowControl w:val="0"/>
              <w:spacing w:line="260" w:lineRule="exact"/>
              <w:ind w:left="360" w:right="307"/>
              <w:rPr>
                <w:rFonts w:cs="Arial"/>
                <w:b/>
                <w:color w:val="000000" w:themeColor="text1"/>
                <w:sz w:val="18"/>
                <w:szCs w:val="18"/>
              </w:rPr>
            </w:pPr>
            <w:r w:rsidRPr="00927075">
              <w:rPr>
                <w:rFonts w:cs="Arial"/>
                <w:b/>
                <w:color w:val="000000" w:themeColor="text1"/>
                <w:sz w:val="18"/>
                <w:szCs w:val="18"/>
              </w:rPr>
              <w:t>PODATKI – PODATKI O REFERENČNEM DELU ZA REVIDENTA / REVIZIJSKA POROČILA</w:t>
            </w:r>
          </w:p>
          <w:p w14:paraId="1E5F6037" w14:textId="77777777" w:rsidR="00C71A7B" w:rsidRPr="00927075" w:rsidRDefault="00C71A7B" w:rsidP="0043164E">
            <w:pPr>
              <w:pStyle w:val="Telobesedila2"/>
              <w:widowControl w:val="0"/>
              <w:spacing w:line="260" w:lineRule="exact"/>
              <w:ind w:left="360" w:right="307"/>
              <w:rPr>
                <w:rFonts w:cs="Arial"/>
                <w:b/>
                <w:color w:val="000000" w:themeColor="text1"/>
                <w:sz w:val="18"/>
                <w:szCs w:val="18"/>
              </w:rPr>
            </w:pPr>
          </w:p>
          <w:p w14:paraId="1C3EF011" w14:textId="30E41116" w:rsidR="00927075" w:rsidRPr="00927075" w:rsidRDefault="00927075" w:rsidP="00927075">
            <w:pPr>
              <w:pStyle w:val="Telobesedila2"/>
              <w:widowControl w:val="0"/>
              <w:numPr>
                <w:ilvl w:val="0"/>
                <w:numId w:val="19"/>
              </w:numPr>
              <w:spacing w:line="260" w:lineRule="exact"/>
              <w:ind w:right="307"/>
              <w:rPr>
                <w:rFonts w:cs="Arial"/>
                <w:bCs/>
                <w:color w:val="000000" w:themeColor="text1"/>
                <w:sz w:val="18"/>
                <w:szCs w:val="18"/>
              </w:rPr>
            </w:pPr>
            <w:r w:rsidRPr="00927075">
              <w:rPr>
                <w:rFonts w:cs="Arial"/>
                <w:bCs/>
                <w:color w:val="000000" w:themeColor="text1"/>
                <w:sz w:val="18"/>
                <w:szCs w:val="18"/>
              </w:rPr>
              <w:t>Naročnik spreminja tretjo vrstico tabele v Prilogi 3 – seznam članov strokovne skupine, tako da se pravilno glasi:</w:t>
            </w:r>
          </w:p>
          <w:p w14:paraId="1827B420" w14:textId="77777777" w:rsidR="00927075" w:rsidRPr="00927075" w:rsidRDefault="00927075" w:rsidP="00927075">
            <w:pPr>
              <w:pStyle w:val="Telobesedila2"/>
              <w:widowControl w:val="0"/>
              <w:spacing w:line="260" w:lineRule="exact"/>
              <w:ind w:right="307"/>
              <w:rPr>
                <w:rFonts w:cs="Arial"/>
                <w:bCs/>
                <w:color w:val="000000" w:themeColor="text1"/>
                <w:sz w:val="18"/>
                <w:szCs w:val="18"/>
              </w:rPr>
            </w:pPr>
          </w:p>
          <w:tbl>
            <w:tblPr>
              <w:tblStyle w:val="Tabelamrea"/>
              <w:tblW w:w="0" w:type="auto"/>
              <w:tblInd w:w="360" w:type="dxa"/>
              <w:tblLook w:val="04A0" w:firstRow="1" w:lastRow="0" w:firstColumn="1" w:lastColumn="0" w:noHBand="0" w:noVBand="1"/>
            </w:tblPr>
            <w:tblGrid>
              <w:gridCol w:w="5470"/>
              <w:gridCol w:w="2693"/>
            </w:tblGrid>
            <w:tr w:rsidR="00927075" w:rsidRPr="00927075" w14:paraId="6313E42D" w14:textId="77777777" w:rsidTr="00927075">
              <w:trPr>
                <w:trHeight w:val="229"/>
              </w:trPr>
              <w:tc>
                <w:tcPr>
                  <w:tcW w:w="5470" w:type="dxa"/>
                </w:tcPr>
                <w:p w14:paraId="2C1192F7" w14:textId="700C41EB" w:rsidR="00927075" w:rsidRPr="00927075" w:rsidRDefault="00927075" w:rsidP="00927075">
                  <w:pPr>
                    <w:pStyle w:val="Telobesedila2"/>
                    <w:widowControl w:val="0"/>
                    <w:ind w:right="307"/>
                    <w:rPr>
                      <w:rFonts w:cs="Arial"/>
                      <w:b/>
                      <w:color w:val="000000" w:themeColor="text1"/>
                      <w:sz w:val="16"/>
                      <w:szCs w:val="16"/>
                    </w:rPr>
                  </w:pPr>
                  <w:r w:rsidRPr="00927075">
                    <w:rPr>
                      <w:rFonts w:cs="Arial"/>
                      <w:b/>
                      <w:color w:val="000000" w:themeColor="text1"/>
                      <w:sz w:val="16"/>
                      <w:szCs w:val="16"/>
                    </w:rPr>
                    <w:t>VODJA REVIZIJE</w:t>
                  </w:r>
                </w:p>
              </w:tc>
              <w:tc>
                <w:tcPr>
                  <w:tcW w:w="2693" w:type="dxa"/>
                  <w:vAlign w:val="center"/>
                </w:tcPr>
                <w:p w14:paraId="393FE3D3" w14:textId="5A4BBB2D" w:rsidR="00927075" w:rsidRPr="00927075" w:rsidRDefault="00927075" w:rsidP="00927075">
                  <w:pPr>
                    <w:pStyle w:val="Telobesedila2"/>
                    <w:widowControl w:val="0"/>
                    <w:spacing w:line="260" w:lineRule="exact"/>
                    <w:ind w:right="307"/>
                    <w:rPr>
                      <w:rFonts w:cs="Arial"/>
                      <w:b/>
                      <w:color w:val="000000" w:themeColor="text1"/>
                      <w:sz w:val="16"/>
                      <w:szCs w:val="16"/>
                    </w:rPr>
                  </w:pPr>
                </w:p>
              </w:tc>
            </w:tr>
            <w:tr w:rsidR="00927075" w:rsidRPr="00927075" w14:paraId="0CC05FBF" w14:textId="77777777" w:rsidTr="00927075">
              <w:trPr>
                <w:trHeight w:val="92"/>
              </w:trPr>
              <w:tc>
                <w:tcPr>
                  <w:tcW w:w="5470" w:type="dxa"/>
                </w:tcPr>
                <w:p w14:paraId="3C49FE90" w14:textId="233CCE26" w:rsidR="00927075" w:rsidRPr="00927075" w:rsidRDefault="00927075" w:rsidP="00927075">
                  <w:pPr>
                    <w:pStyle w:val="Telobesedila2"/>
                    <w:jc w:val="left"/>
                    <w:rPr>
                      <w:rFonts w:cs="Arial"/>
                      <w:b/>
                      <w:color w:val="000000" w:themeColor="text1"/>
                      <w:sz w:val="16"/>
                      <w:szCs w:val="16"/>
                    </w:rPr>
                  </w:pPr>
                  <w:r w:rsidRPr="00927075">
                    <w:rPr>
                      <w:rFonts w:cs="Arial"/>
                      <w:b/>
                      <w:color w:val="000000" w:themeColor="text1"/>
                      <w:sz w:val="16"/>
                      <w:szCs w:val="16"/>
                    </w:rPr>
                    <w:t>REVIDENT in ODGOVORNI RECENZENT PREDORA</w:t>
                  </w:r>
                </w:p>
              </w:tc>
              <w:tc>
                <w:tcPr>
                  <w:tcW w:w="2693" w:type="dxa"/>
                  <w:vAlign w:val="center"/>
                </w:tcPr>
                <w:p w14:paraId="7DB7BC51" w14:textId="77777777" w:rsidR="00927075" w:rsidRPr="00927075" w:rsidRDefault="00927075" w:rsidP="00927075">
                  <w:pPr>
                    <w:pStyle w:val="Telobesedila2"/>
                    <w:widowControl w:val="0"/>
                    <w:spacing w:line="260" w:lineRule="exact"/>
                    <w:ind w:right="307"/>
                    <w:rPr>
                      <w:rFonts w:cs="Arial"/>
                      <w:b/>
                      <w:color w:val="000000" w:themeColor="text1"/>
                      <w:sz w:val="16"/>
                      <w:szCs w:val="16"/>
                    </w:rPr>
                  </w:pPr>
                </w:p>
              </w:tc>
            </w:tr>
            <w:tr w:rsidR="00927075" w:rsidRPr="00927075" w14:paraId="4C069DA7" w14:textId="77777777" w:rsidTr="00927075">
              <w:tc>
                <w:tcPr>
                  <w:tcW w:w="5470" w:type="dxa"/>
                </w:tcPr>
                <w:p w14:paraId="33820A72" w14:textId="3809FECA" w:rsidR="00927075" w:rsidRPr="00927075" w:rsidRDefault="00927075" w:rsidP="00927075">
                  <w:pPr>
                    <w:pStyle w:val="Telobesedila2"/>
                    <w:jc w:val="left"/>
                    <w:rPr>
                      <w:rFonts w:cs="Arial"/>
                      <w:b/>
                      <w:color w:val="000000" w:themeColor="text1"/>
                      <w:sz w:val="16"/>
                      <w:szCs w:val="16"/>
                    </w:rPr>
                  </w:pPr>
                  <w:r w:rsidRPr="00927075">
                    <w:rPr>
                      <w:rFonts w:cs="Arial"/>
                      <w:b/>
                      <w:color w:val="000000" w:themeColor="text1"/>
                      <w:sz w:val="16"/>
                      <w:szCs w:val="16"/>
                    </w:rPr>
                    <w:t>REVIDENT in ODGOVORNI RECENZENT POKRITEGA VKOPA</w:t>
                  </w:r>
                </w:p>
              </w:tc>
              <w:tc>
                <w:tcPr>
                  <w:tcW w:w="2693" w:type="dxa"/>
                  <w:vAlign w:val="center"/>
                </w:tcPr>
                <w:p w14:paraId="1ED77DED" w14:textId="77777777" w:rsidR="00927075" w:rsidRPr="00927075" w:rsidRDefault="00927075" w:rsidP="00927075">
                  <w:pPr>
                    <w:pStyle w:val="Telobesedila2"/>
                    <w:widowControl w:val="0"/>
                    <w:spacing w:line="260" w:lineRule="exact"/>
                    <w:ind w:right="307"/>
                    <w:rPr>
                      <w:rFonts w:cs="Arial"/>
                      <w:b/>
                      <w:color w:val="000000" w:themeColor="text1"/>
                      <w:sz w:val="16"/>
                      <w:szCs w:val="16"/>
                    </w:rPr>
                  </w:pPr>
                </w:p>
              </w:tc>
            </w:tr>
          </w:tbl>
          <w:p w14:paraId="1C0B7CFC" w14:textId="77777777" w:rsidR="00927075" w:rsidRDefault="00927075" w:rsidP="00927075">
            <w:pPr>
              <w:pStyle w:val="Telobesedila2"/>
              <w:widowControl w:val="0"/>
              <w:spacing w:line="260" w:lineRule="exact"/>
              <w:ind w:right="307"/>
              <w:rPr>
                <w:rFonts w:cs="Arial"/>
                <w:bCs/>
                <w:sz w:val="18"/>
                <w:szCs w:val="18"/>
              </w:rPr>
            </w:pPr>
          </w:p>
          <w:p w14:paraId="5E79CD86" w14:textId="77777777" w:rsidR="00A556BC" w:rsidRDefault="00A556BC" w:rsidP="00927075">
            <w:pPr>
              <w:pStyle w:val="Telobesedila2"/>
              <w:widowControl w:val="0"/>
              <w:spacing w:line="260" w:lineRule="exact"/>
              <w:ind w:left="360" w:right="307"/>
              <w:rPr>
                <w:rFonts w:cs="Arial"/>
                <w:i/>
                <w:iCs/>
                <w:sz w:val="18"/>
                <w:szCs w:val="18"/>
              </w:rPr>
            </w:pPr>
          </w:p>
          <w:p w14:paraId="680F97D9" w14:textId="77777777" w:rsidR="00034D7A" w:rsidRDefault="00034D7A" w:rsidP="00927075">
            <w:pPr>
              <w:pStyle w:val="Telobesedila2"/>
              <w:widowControl w:val="0"/>
              <w:spacing w:line="260" w:lineRule="exact"/>
              <w:ind w:left="360" w:right="307"/>
              <w:rPr>
                <w:rFonts w:cs="Arial"/>
                <w:i/>
                <w:iCs/>
                <w:sz w:val="18"/>
                <w:szCs w:val="18"/>
              </w:rPr>
            </w:pPr>
          </w:p>
          <w:p w14:paraId="16D29E37" w14:textId="77777777" w:rsidR="00034D7A" w:rsidRDefault="00034D7A" w:rsidP="00927075">
            <w:pPr>
              <w:pStyle w:val="Telobesedila2"/>
              <w:widowControl w:val="0"/>
              <w:spacing w:line="260" w:lineRule="exact"/>
              <w:ind w:left="360" w:right="307"/>
              <w:rPr>
                <w:rFonts w:cs="Arial"/>
                <w:i/>
                <w:iCs/>
                <w:sz w:val="18"/>
                <w:szCs w:val="18"/>
              </w:rPr>
            </w:pPr>
          </w:p>
          <w:p w14:paraId="423B82C4" w14:textId="2190FB7D" w:rsidR="00034D7A" w:rsidRPr="000171FA" w:rsidRDefault="00034D7A" w:rsidP="00927075">
            <w:pPr>
              <w:pStyle w:val="Telobesedila2"/>
              <w:widowControl w:val="0"/>
              <w:spacing w:line="260" w:lineRule="exact"/>
              <w:ind w:left="360" w:right="307"/>
              <w:rPr>
                <w:rFonts w:cs="Arial"/>
                <w:i/>
                <w:iCs/>
                <w:sz w:val="18"/>
                <w:szCs w:val="18"/>
              </w:rPr>
            </w:pPr>
            <w:r>
              <w:rPr>
                <w:rFonts w:cs="Arial"/>
                <w:i/>
                <w:iCs/>
                <w:sz w:val="18"/>
                <w:szCs w:val="18"/>
              </w:rPr>
              <w:t>Vsa ostala določila razpisne dokumentacije ostanejo nespremenjena.</w:t>
            </w:r>
          </w:p>
        </w:tc>
      </w:tr>
    </w:tbl>
    <w:p w14:paraId="4BA196B8" w14:textId="77777777" w:rsidR="004B34B5" w:rsidRPr="000171FA" w:rsidRDefault="004B34B5">
      <w:pPr>
        <w:pStyle w:val="Telobesedila2"/>
        <w:widowControl w:val="0"/>
        <w:spacing w:line="254" w:lineRule="atLeast"/>
        <w:rPr>
          <w:rFonts w:cs="Arial"/>
          <w:sz w:val="18"/>
          <w:szCs w:val="18"/>
        </w:rPr>
      </w:pPr>
    </w:p>
    <w:p w14:paraId="2E5A4981" w14:textId="77777777" w:rsidR="00353C1B" w:rsidRDefault="00353C1B">
      <w:pPr>
        <w:pStyle w:val="Telobesedila2"/>
        <w:widowControl w:val="0"/>
        <w:spacing w:line="254" w:lineRule="atLeast"/>
        <w:rPr>
          <w:rFonts w:cs="Arial"/>
          <w:szCs w:val="20"/>
        </w:rPr>
      </w:pPr>
    </w:p>
    <w:p w14:paraId="3D55B604" w14:textId="77777777" w:rsidR="00353C1B" w:rsidRDefault="00353C1B">
      <w:pPr>
        <w:pStyle w:val="Telobesedila2"/>
        <w:widowControl w:val="0"/>
        <w:spacing w:line="254" w:lineRule="atLeast"/>
        <w:rPr>
          <w:rFonts w:cs="Arial"/>
          <w:szCs w:val="20"/>
        </w:rPr>
      </w:pPr>
    </w:p>
    <w:p w14:paraId="111FF148" w14:textId="58C29EDF" w:rsidR="004B34B5" w:rsidRPr="000171FA" w:rsidRDefault="004B34B5">
      <w:pPr>
        <w:pStyle w:val="Telobesedila2"/>
        <w:widowControl w:val="0"/>
        <w:spacing w:line="254" w:lineRule="atLeast"/>
        <w:rPr>
          <w:rFonts w:cs="Arial"/>
          <w:szCs w:val="20"/>
        </w:rPr>
      </w:pPr>
      <w:r w:rsidRPr="000171FA">
        <w:rPr>
          <w:rFonts w:cs="Arial"/>
          <w:szCs w:val="20"/>
        </w:rPr>
        <w:t>Spremembe</w:t>
      </w:r>
      <w:r w:rsidR="00556816" w:rsidRPr="000171FA">
        <w:rPr>
          <w:rFonts w:cs="Arial"/>
          <w:szCs w:val="20"/>
        </w:rPr>
        <w:t xml:space="preserve"> </w:t>
      </w:r>
      <w:r w:rsidRPr="000171FA">
        <w:rPr>
          <w:rFonts w:cs="Arial"/>
          <w:szCs w:val="20"/>
        </w:rPr>
        <w:t>so</w:t>
      </w:r>
      <w:r w:rsidR="00556816" w:rsidRPr="000171FA">
        <w:rPr>
          <w:rFonts w:cs="Arial"/>
          <w:szCs w:val="20"/>
        </w:rPr>
        <w:t xml:space="preserve"> sestavni del razpisne dokumentacije in </w:t>
      </w:r>
      <w:r w:rsidRPr="000171FA">
        <w:rPr>
          <w:rFonts w:cs="Arial"/>
          <w:szCs w:val="20"/>
        </w:rPr>
        <w:t>jih</w:t>
      </w:r>
      <w:r w:rsidR="00556816" w:rsidRPr="000171FA">
        <w:rPr>
          <w:rFonts w:cs="Arial"/>
          <w:szCs w:val="20"/>
        </w:rPr>
        <w:t xml:space="preserve"> je potrebno upoštevati pri pripravi ponudbe.</w:t>
      </w:r>
    </w:p>
    <w:sectPr w:rsidR="004B34B5" w:rsidRPr="000171FA">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B408E" w14:textId="77777777" w:rsidR="00737255" w:rsidRDefault="00737255">
      <w:r>
        <w:separator/>
      </w:r>
    </w:p>
  </w:endnote>
  <w:endnote w:type="continuationSeparator" w:id="0">
    <w:p w14:paraId="1E354E6F" w14:textId="77777777" w:rsidR="00737255" w:rsidRDefault="0073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B05D" w14:textId="77777777" w:rsidR="00414BBA" w:rsidRDefault="00414B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41FB"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620E8E2F" w14:textId="77777777">
      <w:trPr>
        <w:cantSplit/>
        <w:trHeight w:val="785"/>
      </w:trPr>
      <w:tc>
        <w:tcPr>
          <w:tcW w:w="3614" w:type="dxa"/>
          <w:tcBorders>
            <w:top w:val="single" w:sz="4" w:space="0" w:color="auto"/>
          </w:tcBorders>
          <w:vAlign w:val="center"/>
        </w:tcPr>
        <w:p w14:paraId="7506F29A" w14:textId="77777777" w:rsidR="00A17575" w:rsidRDefault="00A17575">
          <w:pPr>
            <w:pStyle w:val="Telobesedila"/>
            <w:rPr>
              <w:sz w:val="16"/>
            </w:rPr>
          </w:pPr>
        </w:p>
      </w:tc>
      <w:tc>
        <w:tcPr>
          <w:tcW w:w="956" w:type="dxa"/>
          <w:tcBorders>
            <w:top w:val="single" w:sz="4" w:space="0" w:color="auto"/>
          </w:tcBorders>
          <w:vAlign w:val="center"/>
        </w:tcPr>
        <w:p w14:paraId="2695F589"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61F943E3" w14:textId="77777777" w:rsidR="00A17575" w:rsidRDefault="00A17575">
          <w:pPr>
            <w:pStyle w:val="Noga"/>
            <w:rPr>
              <w:sz w:val="16"/>
            </w:rPr>
          </w:pPr>
        </w:p>
      </w:tc>
      <w:tc>
        <w:tcPr>
          <w:tcW w:w="3240" w:type="dxa"/>
          <w:tcBorders>
            <w:top w:val="single" w:sz="4" w:space="0" w:color="auto"/>
          </w:tcBorders>
          <w:vAlign w:val="center"/>
        </w:tcPr>
        <w:p w14:paraId="32AE415E"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414BBA">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414BBA">
            <w:rPr>
              <w:rStyle w:val="tevilkastrani"/>
              <w:noProof/>
              <w:sz w:val="16"/>
            </w:rPr>
            <w:t>1</w:t>
          </w:r>
          <w:r>
            <w:rPr>
              <w:rStyle w:val="tevilkastrani"/>
              <w:sz w:val="16"/>
            </w:rPr>
            <w:fldChar w:fldCharType="end"/>
          </w:r>
        </w:p>
      </w:tc>
    </w:tr>
  </w:tbl>
  <w:p w14:paraId="63719583" w14:textId="77777777" w:rsidR="00A17575" w:rsidRDefault="00A17575">
    <w:pPr>
      <w:pStyle w:val="Noga"/>
      <w:rPr>
        <w:rFonts w:ascii="Arial" w:hAnsi="Arial"/>
        <w:sz w:val="2"/>
        <w:lang w:val="en-US"/>
      </w:rPr>
    </w:pPr>
  </w:p>
  <w:p w14:paraId="1781A6C6"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5F6D" w14:textId="77777777" w:rsidR="00A17575" w:rsidRDefault="00A17575" w:rsidP="002507C2">
    <w:pPr>
      <w:pStyle w:val="Noga"/>
      <w:ind w:firstLine="540"/>
    </w:pPr>
    <w:r>
      <w:t xml:space="preserve">  </w:t>
    </w:r>
    <w:r w:rsidR="00414BBA" w:rsidRPr="00643501">
      <w:rPr>
        <w:noProof/>
        <w:lang w:eastAsia="sl-SI"/>
      </w:rPr>
      <w:drawing>
        <wp:inline distT="0" distB="0" distL="0" distR="0" wp14:anchorId="6C2925E8" wp14:editId="01A0175E">
          <wp:extent cx="542925" cy="428625"/>
          <wp:effectExtent l="0" t="0" r="0" b="0"/>
          <wp:docPr id="1"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414BBA" w:rsidRPr="00643501">
      <w:rPr>
        <w:noProof/>
        <w:lang w:eastAsia="sl-SI"/>
      </w:rPr>
      <w:drawing>
        <wp:inline distT="0" distB="0" distL="0" distR="0" wp14:anchorId="75AD2752" wp14:editId="0ECA5B25">
          <wp:extent cx="428625" cy="428625"/>
          <wp:effectExtent l="0" t="0" r="0" b="0"/>
          <wp:docPr id="2"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414BBA" w:rsidRPr="00CF74F9">
      <w:rPr>
        <w:noProof/>
        <w:lang w:eastAsia="sl-SI"/>
      </w:rPr>
      <w:drawing>
        <wp:inline distT="0" distB="0" distL="0" distR="0" wp14:anchorId="04175E1B" wp14:editId="0F81E61D">
          <wp:extent cx="2343150" cy="333375"/>
          <wp:effectExtent l="0" t="0" r="0" b="0"/>
          <wp:docPr id="3"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171EA002"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6ADA9" w14:textId="77777777" w:rsidR="00737255" w:rsidRDefault="00737255">
      <w:r>
        <w:separator/>
      </w:r>
    </w:p>
  </w:footnote>
  <w:footnote w:type="continuationSeparator" w:id="0">
    <w:p w14:paraId="1E0BD744" w14:textId="77777777" w:rsidR="00737255" w:rsidRDefault="00737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E723" w14:textId="77777777" w:rsidR="00414BBA" w:rsidRDefault="00414BB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0CF8" w14:textId="77777777" w:rsidR="00414BBA" w:rsidRDefault="00414BB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AA27" w14:textId="77777777" w:rsidR="00414BBA" w:rsidRDefault="00414BB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D17DF4"/>
    <w:multiLevelType w:val="hybridMultilevel"/>
    <w:tmpl w:val="7BC23EB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5"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8EB09EA"/>
    <w:multiLevelType w:val="hybridMultilevel"/>
    <w:tmpl w:val="D59075FE"/>
    <w:lvl w:ilvl="0" w:tplc="04240003">
      <w:start w:val="1"/>
      <w:numFmt w:val="bullet"/>
      <w:lvlText w:val="o"/>
      <w:lvlJc w:val="left"/>
      <w:pPr>
        <w:ind w:left="1125" w:hanging="360"/>
      </w:pPr>
      <w:rPr>
        <w:rFonts w:ascii="Courier New" w:hAnsi="Courier New" w:cs="Courier New"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11" w15:restartNumberingAfterBreak="0">
    <w:nsid w:val="2B576FE9"/>
    <w:multiLevelType w:val="hybridMultilevel"/>
    <w:tmpl w:val="BE74EBB2"/>
    <w:lvl w:ilvl="0" w:tplc="C862DF8C">
      <w:start w:val="1"/>
      <w:numFmt w:val="bullet"/>
      <w:lvlText w:val=""/>
      <w:lvlJc w:val="left"/>
      <w:pPr>
        <w:ind w:left="1637" w:hanging="360"/>
      </w:pPr>
      <w:rPr>
        <w:rFonts w:ascii="Wingdings" w:hAnsi="Wingdings" w:hint="default"/>
        <w:strike w:val="0"/>
      </w:rPr>
    </w:lvl>
    <w:lvl w:ilvl="1" w:tplc="04240003" w:tentative="1">
      <w:start w:val="1"/>
      <w:numFmt w:val="bullet"/>
      <w:lvlText w:val="o"/>
      <w:lvlJc w:val="left"/>
      <w:pPr>
        <w:ind w:left="6042" w:hanging="360"/>
      </w:pPr>
      <w:rPr>
        <w:rFonts w:ascii="Courier New" w:hAnsi="Courier New" w:cs="Courier New" w:hint="default"/>
      </w:rPr>
    </w:lvl>
    <w:lvl w:ilvl="2" w:tplc="04240005" w:tentative="1">
      <w:start w:val="1"/>
      <w:numFmt w:val="bullet"/>
      <w:lvlText w:val=""/>
      <w:lvlJc w:val="left"/>
      <w:pPr>
        <w:ind w:left="6762" w:hanging="360"/>
      </w:pPr>
      <w:rPr>
        <w:rFonts w:ascii="Wingdings" w:hAnsi="Wingdings" w:hint="default"/>
      </w:rPr>
    </w:lvl>
    <w:lvl w:ilvl="3" w:tplc="04240001" w:tentative="1">
      <w:start w:val="1"/>
      <w:numFmt w:val="bullet"/>
      <w:lvlText w:val=""/>
      <w:lvlJc w:val="left"/>
      <w:pPr>
        <w:ind w:left="7482" w:hanging="360"/>
      </w:pPr>
      <w:rPr>
        <w:rFonts w:ascii="Symbol" w:hAnsi="Symbol" w:hint="default"/>
      </w:rPr>
    </w:lvl>
    <w:lvl w:ilvl="4" w:tplc="04240003" w:tentative="1">
      <w:start w:val="1"/>
      <w:numFmt w:val="bullet"/>
      <w:lvlText w:val="o"/>
      <w:lvlJc w:val="left"/>
      <w:pPr>
        <w:ind w:left="8202" w:hanging="360"/>
      </w:pPr>
      <w:rPr>
        <w:rFonts w:ascii="Courier New" w:hAnsi="Courier New" w:cs="Courier New" w:hint="default"/>
      </w:rPr>
    </w:lvl>
    <w:lvl w:ilvl="5" w:tplc="04240005" w:tentative="1">
      <w:start w:val="1"/>
      <w:numFmt w:val="bullet"/>
      <w:lvlText w:val=""/>
      <w:lvlJc w:val="left"/>
      <w:pPr>
        <w:ind w:left="8922" w:hanging="360"/>
      </w:pPr>
      <w:rPr>
        <w:rFonts w:ascii="Wingdings" w:hAnsi="Wingdings" w:hint="default"/>
      </w:rPr>
    </w:lvl>
    <w:lvl w:ilvl="6" w:tplc="04240001" w:tentative="1">
      <w:start w:val="1"/>
      <w:numFmt w:val="bullet"/>
      <w:lvlText w:val=""/>
      <w:lvlJc w:val="left"/>
      <w:pPr>
        <w:ind w:left="9642" w:hanging="360"/>
      </w:pPr>
      <w:rPr>
        <w:rFonts w:ascii="Symbol" w:hAnsi="Symbol" w:hint="default"/>
      </w:rPr>
    </w:lvl>
    <w:lvl w:ilvl="7" w:tplc="04240003" w:tentative="1">
      <w:start w:val="1"/>
      <w:numFmt w:val="bullet"/>
      <w:lvlText w:val="o"/>
      <w:lvlJc w:val="left"/>
      <w:pPr>
        <w:ind w:left="10362" w:hanging="360"/>
      </w:pPr>
      <w:rPr>
        <w:rFonts w:ascii="Courier New" w:hAnsi="Courier New" w:cs="Courier New" w:hint="default"/>
      </w:rPr>
    </w:lvl>
    <w:lvl w:ilvl="8" w:tplc="04240005" w:tentative="1">
      <w:start w:val="1"/>
      <w:numFmt w:val="bullet"/>
      <w:lvlText w:val=""/>
      <w:lvlJc w:val="left"/>
      <w:pPr>
        <w:ind w:left="11082" w:hanging="360"/>
      </w:pPr>
      <w:rPr>
        <w:rFonts w:ascii="Wingdings" w:hAnsi="Wingdings" w:hint="default"/>
      </w:rPr>
    </w:lvl>
  </w:abstractNum>
  <w:abstractNum w:abstractNumId="12"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3"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6" w15:restartNumberingAfterBreak="0">
    <w:nsid w:val="33417D2D"/>
    <w:multiLevelType w:val="hybridMultilevel"/>
    <w:tmpl w:val="BA70098A"/>
    <w:lvl w:ilvl="0" w:tplc="763ECA2E">
      <w:start w:val="5"/>
      <w:numFmt w:val="bullet"/>
      <w:lvlText w:val="-"/>
      <w:lvlJc w:val="left"/>
      <w:pPr>
        <w:ind w:left="720" w:hanging="360"/>
      </w:pPr>
      <w:rPr>
        <w:rFonts w:ascii="Arial" w:eastAsia="Times New Roman" w:hAnsi="Arial" w:cs="Arial"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D21BD"/>
    <w:multiLevelType w:val="hybridMultilevel"/>
    <w:tmpl w:val="BD1A2586"/>
    <w:lvl w:ilvl="0" w:tplc="C9B4BC40">
      <w:start w:val="1"/>
      <w:numFmt w:val="decimal"/>
      <w:lvlText w:val="%1."/>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20"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1"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1E4700E"/>
    <w:multiLevelType w:val="multilevel"/>
    <w:tmpl w:val="278C941E"/>
    <w:lvl w:ilvl="0">
      <w:start w:val="1"/>
      <w:numFmt w:val="decimal"/>
      <w:pStyle w:val="GLAVA1"/>
      <w:lvlText w:val="%1."/>
      <w:lvlJc w:val="left"/>
      <w:pPr>
        <w:ind w:left="567" w:hanging="567"/>
      </w:pPr>
      <w:rPr>
        <w:rFonts w:ascii="Arial" w:hAnsi="Arial" w:cs="Arial" w:hint="default"/>
      </w:rPr>
    </w:lvl>
    <w:lvl w:ilvl="1">
      <w:start w:val="1"/>
      <w:numFmt w:val="decimal"/>
      <w:pStyle w:val="GLAVA2"/>
      <w:lvlText w:val="%1.%2."/>
      <w:lvlJc w:val="left"/>
      <w:pPr>
        <w:ind w:left="1578" w:hanging="432"/>
      </w:pPr>
      <w:rPr>
        <w:rFonts w:ascii="Arial" w:hAnsi="Arial" w:cs="Arial" w:hint="default"/>
      </w:rPr>
    </w:lvl>
    <w:lvl w:ilvl="2">
      <w:start w:val="1"/>
      <w:numFmt w:val="decimal"/>
      <w:pStyle w:val="GLAVA3"/>
      <w:lvlText w:val="%1.%2.%3."/>
      <w:lvlJc w:val="left"/>
      <w:pPr>
        <w:ind w:left="4060" w:hanging="50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3">
      <w:start w:val="1"/>
      <w:numFmt w:val="decimal"/>
      <w:pStyle w:val="GLAVA4"/>
      <w:lvlText w:val="%1.%2.%3.%4."/>
      <w:lvlJc w:val="left"/>
      <w:pPr>
        <w:ind w:left="1510" w:hanging="648"/>
      </w:pPr>
      <w:rPr>
        <w:rFonts w:ascii="Calibri" w:hAnsi="Calibri" w:cs="Times New Roman" w:hint="default"/>
        <w:sz w:val="20"/>
      </w:rPr>
    </w:lvl>
    <w:lvl w:ilvl="4">
      <w:start w:val="1"/>
      <w:numFmt w:val="decimal"/>
      <w:lvlText w:val="%1.%2.%3.%4.%5."/>
      <w:lvlJc w:val="left"/>
      <w:pPr>
        <w:ind w:left="2952" w:hanging="79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GLAVA6"/>
      <w:lvlText w:val="%1.%2.%3.%4.%5.%6."/>
      <w:lvlJc w:val="left"/>
      <w:pPr>
        <w:ind w:left="3456" w:hanging="936"/>
      </w:pPr>
      <w:rPr>
        <w:rFonts w:ascii="Calibri" w:hAnsi="Calibri" w:cs="Times New Roman" w:hint="default"/>
      </w:rPr>
    </w:lvl>
    <w:lvl w:ilvl="6">
      <w:start w:val="1"/>
      <w:numFmt w:val="decimal"/>
      <w:lvlText w:val="%1.%2.%3.%4.%5.%6.%7."/>
      <w:lvlJc w:val="left"/>
      <w:pPr>
        <w:ind w:left="3960" w:hanging="1080"/>
      </w:pPr>
      <w:rPr>
        <w:rFonts w:ascii="Calibri" w:hAnsi="Calibri" w:cs="Times New Roman" w:hint="default"/>
      </w:rPr>
    </w:lvl>
    <w:lvl w:ilvl="7">
      <w:start w:val="1"/>
      <w:numFmt w:val="decimal"/>
      <w:lvlText w:val="%1.%2.%3.%4.%5.%6.%7.%8."/>
      <w:lvlJc w:val="left"/>
      <w:pPr>
        <w:ind w:left="4464" w:hanging="1224"/>
      </w:pPr>
      <w:rPr>
        <w:rFonts w:ascii="Times New Roman" w:hAnsi="Times New Roman" w:cs="Times New Roman" w:hint="default"/>
      </w:rPr>
    </w:lvl>
    <w:lvl w:ilvl="8">
      <w:start w:val="1"/>
      <w:numFmt w:val="decimal"/>
      <w:lvlText w:val="%1.%2.%3.%4.%5.%6.%7.%8.%9."/>
      <w:lvlJc w:val="left"/>
      <w:pPr>
        <w:ind w:left="5040" w:hanging="1440"/>
      </w:pPr>
      <w:rPr>
        <w:rFonts w:ascii="Times New Roman" w:hAnsi="Times New Roman" w:cs="Times New Roman" w:hint="default"/>
      </w:rPr>
    </w:lvl>
  </w:abstractNum>
  <w:abstractNum w:abstractNumId="23" w15:restartNumberingAfterBreak="0">
    <w:nsid w:val="60B41EFD"/>
    <w:multiLevelType w:val="hybridMultilevel"/>
    <w:tmpl w:val="F1C6D450"/>
    <w:lvl w:ilvl="0" w:tplc="3EB63030">
      <w:numFmt w:val="bullet"/>
      <w:lvlText w:val="-"/>
      <w:lvlJc w:val="left"/>
      <w:pPr>
        <w:tabs>
          <w:tab w:val="num" w:pos="1440"/>
        </w:tabs>
        <w:ind w:left="1440" w:hanging="360"/>
      </w:pPr>
      <w:rPr>
        <w:rFonts w:hint="default"/>
      </w:rPr>
    </w:lvl>
    <w:lvl w:ilvl="1" w:tplc="FFFFFFFF">
      <w:start w:val="1"/>
      <w:numFmt w:val="bullet"/>
      <w:lvlText w:val="o"/>
      <w:lvlJc w:val="left"/>
      <w:pPr>
        <w:tabs>
          <w:tab w:val="num" w:pos="1636"/>
        </w:tabs>
        <w:ind w:left="1636"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5" w15:restartNumberingAfterBreak="0">
    <w:nsid w:val="6D2E5F72"/>
    <w:multiLevelType w:val="hybridMultilevel"/>
    <w:tmpl w:val="086A10A2"/>
    <w:lvl w:ilvl="0" w:tplc="9B8CF43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364099F"/>
    <w:multiLevelType w:val="hybridMultilevel"/>
    <w:tmpl w:val="5584122A"/>
    <w:lvl w:ilvl="0" w:tplc="F040491E">
      <w:start w:val="3"/>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6B3EA7"/>
    <w:multiLevelType w:val="hybridMultilevel"/>
    <w:tmpl w:val="A08A592C"/>
    <w:lvl w:ilvl="0" w:tplc="04240005">
      <w:start w:val="1"/>
      <w:numFmt w:val="bullet"/>
      <w:lvlText w:val=""/>
      <w:lvlJc w:val="left"/>
      <w:pPr>
        <w:ind w:left="1338" w:hanging="360"/>
      </w:pPr>
      <w:rPr>
        <w:rFonts w:ascii="Wingdings" w:hAnsi="Wingdings" w:hint="default"/>
      </w:rPr>
    </w:lvl>
    <w:lvl w:ilvl="1" w:tplc="04240003" w:tentative="1">
      <w:start w:val="1"/>
      <w:numFmt w:val="bullet"/>
      <w:lvlText w:val="o"/>
      <w:lvlJc w:val="left"/>
      <w:pPr>
        <w:ind w:left="2058" w:hanging="360"/>
      </w:pPr>
      <w:rPr>
        <w:rFonts w:ascii="Courier New" w:hAnsi="Courier New" w:cs="Courier New" w:hint="default"/>
      </w:rPr>
    </w:lvl>
    <w:lvl w:ilvl="2" w:tplc="04240005" w:tentative="1">
      <w:start w:val="1"/>
      <w:numFmt w:val="bullet"/>
      <w:lvlText w:val=""/>
      <w:lvlJc w:val="left"/>
      <w:pPr>
        <w:ind w:left="2778" w:hanging="360"/>
      </w:pPr>
      <w:rPr>
        <w:rFonts w:ascii="Wingdings" w:hAnsi="Wingdings" w:hint="default"/>
      </w:rPr>
    </w:lvl>
    <w:lvl w:ilvl="3" w:tplc="04240001" w:tentative="1">
      <w:start w:val="1"/>
      <w:numFmt w:val="bullet"/>
      <w:lvlText w:val=""/>
      <w:lvlJc w:val="left"/>
      <w:pPr>
        <w:ind w:left="3498" w:hanging="360"/>
      </w:pPr>
      <w:rPr>
        <w:rFonts w:ascii="Symbol" w:hAnsi="Symbol" w:hint="default"/>
      </w:rPr>
    </w:lvl>
    <w:lvl w:ilvl="4" w:tplc="04240003" w:tentative="1">
      <w:start w:val="1"/>
      <w:numFmt w:val="bullet"/>
      <w:lvlText w:val="o"/>
      <w:lvlJc w:val="left"/>
      <w:pPr>
        <w:ind w:left="4218" w:hanging="360"/>
      </w:pPr>
      <w:rPr>
        <w:rFonts w:ascii="Courier New" w:hAnsi="Courier New" w:cs="Courier New" w:hint="default"/>
      </w:rPr>
    </w:lvl>
    <w:lvl w:ilvl="5" w:tplc="04240005" w:tentative="1">
      <w:start w:val="1"/>
      <w:numFmt w:val="bullet"/>
      <w:lvlText w:val=""/>
      <w:lvlJc w:val="left"/>
      <w:pPr>
        <w:ind w:left="4938" w:hanging="360"/>
      </w:pPr>
      <w:rPr>
        <w:rFonts w:ascii="Wingdings" w:hAnsi="Wingdings" w:hint="default"/>
      </w:rPr>
    </w:lvl>
    <w:lvl w:ilvl="6" w:tplc="04240001" w:tentative="1">
      <w:start w:val="1"/>
      <w:numFmt w:val="bullet"/>
      <w:lvlText w:val=""/>
      <w:lvlJc w:val="left"/>
      <w:pPr>
        <w:ind w:left="5658" w:hanging="360"/>
      </w:pPr>
      <w:rPr>
        <w:rFonts w:ascii="Symbol" w:hAnsi="Symbol" w:hint="default"/>
      </w:rPr>
    </w:lvl>
    <w:lvl w:ilvl="7" w:tplc="04240003" w:tentative="1">
      <w:start w:val="1"/>
      <w:numFmt w:val="bullet"/>
      <w:lvlText w:val="o"/>
      <w:lvlJc w:val="left"/>
      <w:pPr>
        <w:ind w:left="6378" w:hanging="360"/>
      </w:pPr>
      <w:rPr>
        <w:rFonts w:ascii="Courier New" w:hAnsi="Courier New" w:cs="Courier New" w:hint="default"/>
      </w:rPr>
    </w:lvl>
    <w:lvl w:ilvl="8" w:tplc="04240005" w:tentative="1">
      <w:start w:val="1"/>
      <w:numFmt w:val="bullet"/>
      <w:lvlText w:val=""/>
      <w:lvlJc w:val="left"/>
      <w:pPr>
        <w:ind w:left="7098" w:hanging="360"/>
      </w:pPr>
      <w:rPr>
        <w:rFonts w:ascii="Wingdings" w:hAnsi="Wingdings" w:hint="default"/>
      </w:rPr>
    </w:lvl>
  </w:abstractNum>
  <w:abstractNum w:abstractNumId="28" w15:restartNumberingAfterBreak="0">
    <w:nsid w:val="7DDD4FE5"/>
    <w:multiLevelType w:val="hybridMultilevel"/>
    <w:tmpl w:val="8914263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2"/>
  </w:num>
  <w:num w:numId="3">
    <w:abstractNumId w:val="29"/>
  </w:num>
  <w:num w:numId="4">
    <w:abstractNumId w:val="8"/>
  </w:num>
  <w:num w:numId="5">
    <w:abstractNumId w:val="20"/>
  </w:num>
  <w:num w:numId="6">
    <w:abstractNumId w:val="24"/>
  </w:num>
  <w:num w:numId="7">
    <w:abstractNumId w:val="18"/>
  </w:num>
  <w:num w:numId="8">
    <w:abstractNumId w:val="6"/>
  </w:num>
  <w:num w:numId="9">
    <w:abstractNumId w:val="13"/>
  </w:num>
  <w:num w:numId="10">
    <w:abstractNumId w:val="7"/>
  </w:num>
  <w:num w:numId="11">
    <w:abstractNumId w:val="1"/>
  </w:num>
  <w:num w:numId="12">
    <w:abstractNumId w:val="4"/>
  </w:num>
  <w:num w:numId="13">
    <w:abstractNumId w:val="15"/>
  </w:num>
  <w:num w:numId="14">
    <w:abstractNumId w:val="19"/>
  </w:num>
  <w:num w:numId="15">
    <w:abstractNumId w:val="14"/>
  </w:num>
  <w:num w:numId="16">
    <w:abstractNumId w:val="5"/>
  </w:num>
  <w:num w:numId="17">
    <w:abstractNumId w:val="12"/>
  </w:num>
  <w:num w:numId="18">
    <w:abstractNumId w:val="23"/>
  </w:num>
  <w:num w:numId="19">
    <w:abstractNumId w:val="17"/>
  </w:num>
  <w:num w:numId="20">
    <w:abstractNumId w:val="3"/>
  </w:num>
  <w:num w:numId="21">
    <w:abstractNumId w:val="28"/>
  </w:num>
  <w:num w:numId="22">
    <w:abstractNumId w:val="0"/>
  </w:num>
  <w:num w:numId="23">
    <w:abstractNumId w:val="25"/>
  </w:num>
  <w:num w:numId="24">
    <w:abstractNumId w:val="16"/>
  </w:num>
  <w:num w:numId="25">
    <w:abstractNumId w:val="22"/>
  </w:num>
  <w:num w:numId="26">
    <w:abstractNumId w:val="27"/>
  </w:num>
  <w:num w:numId="27">
    <w:abstractNumId w:val="26"/>
  </w:num>
  <w:num w:numId="28">
    <w:abstractNumId w:val="21"/>
  </w:num>
  <w:num w:numId="29">
    <w:abstractNumId w:val="1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A"/>
    <w:rsid w:val="000171FA"/>
    <w:rsid w:val="00034D7A"/>
    <w:rsid w:val="000646A9"/>
    <w:rsid w:val="0007226B"/>
    <w:rsid w:val="000F7A7F"/>
    <w:rsid w:val="00131290"/>
    <w:rsid w:val="0014671C"/>
    <w:rsid w:val="00150F3F"/>
    <w:rsid w:val="001602C2"/>
    <w:rsid w:val="001836BB"/>
    <w:rsid w:val="001A13A9"/>
    <w:rsid w:val="001C2591"/>
    <w:rsid w:val="00206741"/>
    <w:rsid w:val="00210938"/>
    <w:rsid w:val="002226CA"/>
    <w:rsid w:val="002507C2"/>
    <w:rsid w:val="00252BE0"/>
    <w:rsid w:val="00262933"/>
    <w:rsid w:val="002936FC"/>
    <w:rsid w:val="00302188"/>
    <w:rsid w:val="00313268"/>
    <w:rsid w:val="003133A6"/>
    <w:rsid w:val="00353C1B"/>
    <w:rsid w:val="003B546C"/>
    <w:rsid w:val="00401B17"/>
    <w:rsid w:val="00414BBA"/>
    <w:rsid w:val="00424A5A"/>
    <w:rsid w:val="0043164E"/>
    <w:rsid w:val="00436919"/>
    <w:rsid w:val="00472DC8"/>
    <w:rsid w:val="0048632E"/>
    <w:rsid w:val="004978DF"/>
    <w:rsid w:val="004B34B5"/>
    <w:rsid w:val="004C05A3"/>
    <w:rsid w:val="004E5E07"/>
    <w:rsid w:val="00502943"/>
    <w:rsid w:val="00520BFF"/>
    <w:rsid w:val="00556816"/>
    <w:rsid w:val="005B3896"/>
    <w:rsid w:val="00607CBA"/>
    <w:rsid w:val="00637BE6"/>
    <w:rsid w:val="00660B73"/>
    <w:rsid w:val="0069074A"/>
    <w:rsid w:val="00693961"/>
    <w:rsid w:val="006A0170"/>
    <w:rsid w:val="006B37C7"/>
    <w:rsid w:val="006E3685"/>
    <w:rsid w:val="006E58E1"/>
    <w:rsid w:val="0070401F"/>
    <w:rsid w:val="007154C6"/>
    <w:rsid w:val="00735982"/>
    <w:rsid w:val="00737255"/>
    <w:rsid w:val="00745422"/>
    <w:rsid w:val="007549AA"/>
    <w:rsid w:val="00770548"/>
    <w:rsid w:val="00774769"/>
    <w:rsid w:val="00777883"/>
    <w:rsid w:val="007E167C"/>
    <w:rsid w:val="00812323"/>
    <w:rsid w:val="00846FFD"/>
    <w:rsid w:val="00847F61"/>
    <w:rsid w:val="008560A1"/>
    <w:rsid w:val="00876E86"/>
    <w:rsid w:val="008813C0"/>
    <w:rsid w:val="00886791"/>
    <w:rsid w:val="008F314A"/>
    <w:rsid w:val="00912EB6"/>
    <w:rsid w:val="00916127"/>
    <w:rsid w:val="00927075"/>
    <w:rsid w:val="00946224"/>
    <w:rsid w:val="00964D87"/>
    <w:rsid w:val="00973EC3"/>
    <w:rsid w:val="00992096"/>
    <w:rsid w:val="00A05C73"/>
    <w:rsid w:val="00A07F3A"/>
    <w:rsid w:val="00A17575"/>
    <w:rsid w:val="00A2404A"/>
    <w:rsid w:val="00A556BC"/>
    <w:rsid w:val="00A6626B"/>
    <w:rsid w:val="00A72D0C"/>
    <w:rsid w:val="00A871E9"/>
    <w:rsid w:val="00A948D7"/>
    <w:rsid w:val="00AA610E"/>
    <w:rsid w:val="00AB6E6C"/>
    <w:rsid w:val="00AC2E20"/>
    <w:rsid w:val="00AC5842"/>
    <w:rsid w:val="00AD514C"/>
    <w:rsid w:val="00B05C73"/>
    <w:rsid w:val="00B13665"/>
    <w:rsid w:val="00B16C90"/>
    <w:rsid w:val="00B511D0"/>
    <w:rsid w:val="00B569E2"/>
    <w:rsid w:val="00B859E6"/>
    <w:rsid w:val="00BA38BA"/>
    <w:rsid w:val="00BC69D5"/>
    <w:rsid w:val="00BC7C26"/>
    <w:rsid w:val="00BE386C"/>
    <w:rsid w:val="00BF6373"/>
    <w:rsid w:val="00C146CC"/>
    <w:rsid w:val="00C15032"/>
    <w:rsid w:val="00C226C6"/>
    <w:rsid w:val="00C34760"/>
    <w:rsid w:val="00C70D59"/>
    <w:rsid w:val="00C71A7B"/>
    <w:rsid w:val="00C90613"/>
    <w:rsid w:val="00CE55DC"/>
    <w:rsid w:val="00CF2FD9"/>
    <w:rsid w:val="00D34F03"/>
    <w:rsid w:val="00DA190D"/>
    <w:rsid w:val="00DE53F8"/>
    <w:rsid w:val="00DF382F"/>
    <w:rsid w:val="00E4097F"/>
    <w:rsid w:val="00E51016"/>
    <w:rsid w:val="00E62C72"/>
    <w:rsid w:val="00E82692"/>
    <w:rsid w:val="00E851A3"/>
    <w:rsid w:val="00E97734"/>
    <w:rsid w:val="00EB24F7"/>
    <w:rsid w:val="00EB71EF"/>
    <w:rsid w:val="00EF4A2E"/>
    <w:rsid w:val="00F7188A"/>
    <w:rsid w:val="00F85782"/>
    <w:rsid w:val="00F85E47"/>
    <w:rsid w:val="00FA1E40"/>
    <w:rsid w:val="00FB00B4"/>
    <w:rsid w:val="00FB3394"/>
    <w:rsid w:val="00FC3D97"/>
    <w:rsid w:val="00FF7E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9604FD"/>
  <w15:chartTrackingRefBased/>
  <w15:docId w15:val="{D244DC57-CAC1-457B-809D-639D50799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401F"/>
    <w:rPr>
      <w:sz w:val="24"/>
      <w:szCs w:val="24"/>
      <w:lang w:eastAsia="en-US"/>
    </w:rPr>
  </w:style>
  <w:style w:type="paragraph" w:styleId="Naslov1">
    <w:name w:val="heading 1"/>
    <w:basedOn w:val="Navaden"/>
    <w:next w:val="Navaden"/>
    <w:link w:val="Naslov1Znak"/>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uiPriority w:val="99"/>
    <w:rPr>
      <w:color w:val="0000FF"/>
      <w:u w:val="single"/>
    </w:rPr>
  </w:style>
  <w:style w:type="character" w:customStyle="1" w:styleId="Naslov1Znak">
    <w:name w:val="Naslov 1 Znak"/>
    <w:link w:val="Naslov1"/>
    <w:rsid w:val="00414BBA"/>
    <w:rPr>
      <w:rFonts w:ascii="Arial" w:hAnsi="Arial" w:cs="Arial"/>
      <w:b/>
      <w:bCs/>
      <w:kern w:val="32"/>
      <w:sz w:val="32"/>
      <w:szCs w:val="32"/>
      <w:lang w:eastAsia="en-US"/>
    </w:rPr>
  </w:style>
  <w:style w:type="paragraph" w:customStyle="1" w:styleId="NavadenTimesNewRoman">
    <w:name w:val="Navaden Times New Roman"/>
    <w:basedOn w:val="Navaden"/>
    <w:rsid w:val="00414BBA"/>
    <w:pPr>
      <w:widowControl w:val="0"/>
    </w:pPr>
    <w:rPr>
      <w:rFonts w:ascii="Arial" w:hAnsi="Arial"/>
      <w:sz w:val="22"/>
      <w:szCs w:val="20"/>
      <w:lang w:eastAsia="sl-SI"/>
    </w:rPr>
  </w:style>
  <w:style w:type="paragraph" w:customStyle="1" w:styleId="uicovLesinemnacestiR326">
    <w:name w:val="ušico v Lesiènem na cesti R 326"/>
    <w:aliases w:val="odsek"/>
    <w:basedOn w:val="Navaden"/>
    <w:rsid w:val="00414BBA"/>
    <w:pPr>
      <w:spacing w:line="360" w:lineRule="auto"/>
    </w:pPr>
    <w:rPr>
      <w:rFonts w:ascii="Arial" w:hAnsi="Arial"/>
      <w:b/>
      <w:szCs w:val="20"/>
      <w:lang w:val="en-US" w:eastAsia="sl-SI"/>
    </w:rPr>
  </w:style>
  <w:style w:type="character" w:customStyle="1" w:styleId="Telobesedila2Znak">
    <w:name w:val="Telo besedila 2 Znak"/>
    <w:basedOn w:val="Privzetapisavaodstavka"/>
    <w:link w:val="Telobesedila2"/>
    <w:rsid w:val="0070401F"/>
    <w:rPr>
      <w:rFonts w:ascii="Arial" w:hAnsi="Arial"/>
      <w:szCs w:val="24"/>
      <w:lang w:eastAsia="en-US"/>
    </w:rPr>
  </w:style>
  <w:style w:type="paragraph" w:styleId="Odstavekseznama">
    <w:name w:val="List Paragraph"/>
    <w:aliases w:val="za tekst,Odstavek seznama_IP"/>
    <w:basedOn w:val="Navaden"/>
    <w:link w:val="OdstavekseznamaZnak"/>
    <w:uiPriority w:val="34"/>
    <w:qFormat/>
    <w:rsid w:val="00992096"/>
    <w:pPr>
      <w:ind w:left="720"/>
      <w:contextualSpacing/>
    </w:pPr>
  </w:style>
  <w:style w:type="character" w:styleId="Pripombasklic">
    <w:name w:val="annotation reference"/>
    <w:basedOn w:val="Privzetapisavaodstavka"/>
    <w:rsid w:val="00313268"/>
    <w:rPr>
      <w:sz w:val="16"/>
      <w:szCs w:val="16"/>
    </w:rPr>
  </w:style>
  <w:style w:type="paragraph" w:styleId="Pripombabesedilo">
    <w:name w:val="annotation text"/>
    <w:basedOn w:val="Navaden"/>
    <w:link w:val="PripombabesediloZnak"/>
    <w:rsid w:val="00313268"/>
    <w:rPr>
      <w:sz w:val="20"/>
      <w:szCs w:val="20"/>
    </w:rPr>
  </w:style>
  <w:style w:type="character" w:customStyle="1" w:styleId="PripombabesediloZnak">
    <w:name w:val="Pripomba – besedilo Znak"/>
    <w:basedOn w:val="Privzetapisavaodstavka"/>
    <w:link w:val="Pripombabesedilo"/>
    <w:rsid w:val="00313268"/>
    <w:rPr>
      <w:lang w:eastAsia="en-US"/>
    </w:rPr>
  </w:style>
  <w:style w:type="table" w:styleId="Tabelamrea">
    <w:name w:val="Table Grid"/>
    <w:basedOn w:val="Navadnatabela"/>
    <w:rsid w:val="00CF2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 1"/>
    <w:basedOn w:val="Navaden"/>
    <w:qFormat/>
    <w:rsid w:val="00CF2FD9"/>
    <w:pPr>
      <w:numPr>
        <w:numId w:val="25"/>
      </w:numPr>
    </w:pPr>
    <w:rPr>
      <w:rFonts w:asciiTheme="minorHAnsi" w:hAnsiTheme="minorHAnsi" w:cstheme="minorHAnsi"/>
      <w:b/>
      <w:szCs w:val="20"/>
      <w:lang w:eastAsia="sl-SI"/>
    </w:rPr>
  </w:style>
  <w:style w:type="paragraph" w:customStyle="1" w:styleId="GLAVA2">
    <w:name w:val="GLAVA 2"/>
    <w:basedOn w:val="Navaden"/>
    <w:qFormat/>
    <w:rsid w:val="00CF2FD9"/>
    <w:pPr>
      <w:numPr>
        <w:ilvl w:val="1"/>
        <w:numId w:val="25"/>
      </w:numPr>
      <w:spacing w:line="276" w:lineRule="auto"/>
      <w:jc w:val="both"/>
    </w:pPr>
    <w:rPr>
      <w:rFonts w:asciiTheme="minorHAnsi" w:hAnsiTheme="minorHAnsi" w:cstheme="minorHAnsi"/>
      <w:b/>
      <w:sz w:val="22"/>
      <w:szCs w:val="20"/>
      <w:lang w:eastAsia="sl-SI"/>
    </w:rPr>
  </w:style>
  <w:style w:type="paragraph" w:customStyle="1" w:styleId="GLAVA3">
    <w:name w:val="GLAVA 3"/>
    <w:basedOn w:val="Navaden"/>
    <w:qFormat/>
    <w:rsid w:val="00CF2FD9"/>
    <w:pPr>
      <w:numPr>
        <w:ilvl w:val="2"/>
        <w:numId w:val="25"/>
      </w:numPr>
      <w:spacing w:line="276" w:lineRule="auto"/>
      <w:jc w:val="both"/>
    </w:pPr>
    <w:rPr>
      <w:rFonts w:asciiTheme="minorHAnsi" w:hAnsiTheme="minorHAnsi" w:cstheme="minorHAnsi"/>
      <w:b/>
      <w:sz w:val="20"/>
      <w:szCs w:val="20"/>
      <w:lang w:eastAsia="sl-SI"/>
    </w:rPr>
  </w:style>
  <w:style w:type="paragraph" w:customStyle="1" w:styleId="GLAVA4">
    <w:name w:val="GLAVA 4"/>
    <w:basedOn w:val="Navaden"/>
    <w:qFormat/>
    <w:rsid w:val="00CF2FD9"/>
    <w:pPr>
      <w:numPr>
        <w:ilvl w:val="3"/>
        <w:numId w:val="25"/>
      </w:numPr>
      <w:spacing w:line="276" w:lineRule="auto"/>
      <w:jc w:val="both"/>
    </w:pPr>
    <w:rPr>
      <w:rFonts w:asciiTheme="minorHAnsi" w:hAnsiTheme="minorHAnsi" w:cstheme="minorHAnsi"/>
      <w:b/>
      <w:sz w:val="20"/>
      <w:szCs w:val="20"/>
      <w:lang w:eastAsia="sl-SI"/>
    </w:rPr>
  </w:style>
  <w:style w:type="paragraph" w:customStyle="1" w:styleId="GLAVA6">
    <w:name w:val="GLAVA 6"/>
    <w:basedOn w:val="Navaden"/>
    <w:qFormat/>
    <w:rsid w:val="00CF2FD9"/>
    <w:pPr>
      <w:numPr>
        <w:ilvl w:val="5"/>
        <w:numId w:val="25"/>
      </w:numPr>
      <w:spacing w:line="276" w:lineRule="auto"/>
      <w:jc w:val="both"/>
    </w:pPr>
    <w:rPr>
      <w:rFonts w:ascii="Calibri" w:hAnsi="Calibri" w:cs="Arial"/>
      <w:b/>
      <w:sz w:val="20"/>
      <w:szCs w:val="20"/>
      <w:lang w:eastAsia="sl-SI"/>
    </w:rPr>
  </w:style>
  <w:style w:type="paragraph" w:customStyle="1" w:styleId="1">
    <w:name w:val="1"/>
    <w:basedOn w:val="Navaden"/>
    <w:link w:val="1Char"/>
    <w:uiPriority w:val="99"/>
    <w:rsid w:val="00CF2FD9"/>
    <w:pPr>
      <w:jc w:val="both"/>
    </w:pPr>
    <w:rPr>
      <w:rFonts w:ascii="Arial" w:hAnsi="Arial"/>
      <w:b/>
      <w:bCs/>
      <w:lang w:eastAsia="sl-SI"/>
    </w:rPr>
  </w:style>
  <w:style w:type="character" w:customStyle="1" w:styleId="1Char">
    <w:name w:val="1 Char"/>
    <w:link w:val="1"/>
    <w:uiPriority w:val="99"/>
    <w:locked/>
    <w:rsid w:val="00CF2FD9"/>
    <w:rPr>
      <w:rFonts w:ascii="Arial" w:hAnsi="Arial"/>
      <w:b/>
      <w:bCs/>
      <w:sz w:val="24"/>
      <w:szCs w:val="24"/>
    </w:rPr>
  </w:style>
  <w:style w:type="character" w:customStyle="1" w:styleId="OdstavekseznamaZnak">
    <w:name w:val="Odstavek seznama Znak"/>
    <w:aliases w:val="za tekst Znak,Odstavek seznama_IP Znak"/>
    <w:link w:val="Odstavekseznama"/>
    <w:uiPriority w:val="34"/>
    <w:rsid w:val="00CF2FD9"/>
    <w:rPr>
      <w:sz w:val="24"/>
      <w:szCs w:val="24"/>
      <w:lang w:eastAsia="en-US"/>
    </w:rPr>
  </w:style>
  <w:style w:type="paragraph" w:styleId="Revizija">
    <w:name w:val="Revision"/>
    <w:hidden/>
    <w:uiPriority w:val="99"/>
    <w:semiHidden/>
    <w:rsid w:val="001A13A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74</TotalTime>
  <Pages>3</Pages>
  <Words>954</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Sabina Brodt</dc:creator>
  <cp:keywords/>
  <dc:description/>
  <cp:lastModifiedBy>Sabina Brodt</cp:lastModifiedBy>
  <cp:revision>16</cp:revision>
  <cp:lastPrinted>2025-12-03T10:46:00Z</cp:lastPrinted>
  <dcterms:created xsi:type="dcterms:W3CDTF">2025-07-30T11:00:00Z</dcterms:created>
  <dcterms:modified xsi:type="dcterms:W3CDTF">2025-12-03T10:46:00Z</dcterms:modified>
</cp:coreProperties>
</file>